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28F" w:rsidRPr="0048628F" w:rsidRDefault="0048628F" w:rsidP="0048628F">
      <w:pPr>
        <w:jc w:val="center"/>
        <w:rPr>
          <w:rFonts w:eastAsiaTheme="minorHAnsi"/>
          <w:b/>
          <w:bCs/>
          <w:sz w:val="28"/>
          <w:szCs w:val="28"/>
          <w:lang w:eastAsia="en-US"/>
        </w:rPr>
      </w:pPr>
      <w:bookmarkStart w:id="0" w:name="_GoBack"/>
      <w:bookmarkEnd w:id="0"/>
      <w:r w:rsidRPr="0048628F">
        <w:rPr>
          <w:rFonts w:eastAsiaTheme="minorHAnsi"/>
          <w:b/>
          <w:bCs/>
          <w:sz w:val="28"/>
          <w:szCs w:val="28"/>
          <w:lang w:eastAsia="en-US"/>
        </w:rPr>
        <w:t>АДМИНИСТРАЦИЯ МУНИЦИПАЛЬНОГО ОБРАЗОВАНИЯ</w:t>
      </w:r>
    </w:p>
    <w:p w:rsidR="0048628F" w:rsidRPr="0048628F" w:rsidRDefault="0048628F" w:rsidP="0048628F">
      <w:pPr>
        <w:jc w:val="center"/>
        <w:rPr>
          <w:rFonts w:eastAsiaTheme="minorHAnsi"/>
          <w:b/>
          <w:bCs/>
          <w:sz w:val="28"/>
          <w:szCs w:val="28"/>
          <w:lang w:eastAsia="en-US"/>
        </w:rPr>
      </w:pPr>
      <w:r w:rsidRPr="0048628F">
        <w:rPr>
          <w:rFonts w:eastAsiaTheme="minorHAnsi"/>
          <w:b/>
          <w:bCs/>
          <w:sz w:val="28"/>
          <w:szCs w:val="28"/>
          <w:lang w:eastAsia="en-US"/>
        </w:rPr>
        <w:t>«ВОЗНЕСЕНСКОЕ ГОРОДСКОЕ ПОСЕЛЕНИЕ ПОДПОРОЖСКОГО МУНИЦИПАЛЬНОГОРАЙОНА ЛЕНИНГРАДСКОЙ ОБЛАСТИ»</w:t>
      </w:r>
    </w:p>
    <w:p w:rsidR="0048628F" w:rsidRPr="0048628F" w:rsidRDefault="0048628F" w:rsidP="0048628F">
      <w:pPr>
        <w:jc w:val="center"/>
        <w:rPr>
          <w:rFonts w:eastAsiaTheme="minorHAnsi"/>
          <w:b/>
          <w:bCs/>
          <w:sz w:val="28"/>
          <w:szCs w:val="28"/>
          <w:lang w:eastAsia="en-US"/>
        </w:rPr>
      </w:pPr>
    </w:p>
    <w:p w:rsidR="0048628F" w:rsidRPr="0048628F" w:rsidRDefault="0048628F" w:rsidP="0048628F">
      <w:pPr>
        <w:jc w:val="center"/>
        <w:rPr>
          <w:rFonts w:eastAsiaTheme="minorHAnsi"/>
          <w:b/>
          <w:sz w:val="28"/>
          <w:szCs w:val="28"/>
          <w:lang w:eastAsia="en-US"/>
        </w:rPr>
      </w:pPr>
      <w:r w:rsidRPr="0048628F">
        <w:rPr>
          <w:rFonts w:eastAsiaTheme="minorHAnsi"/>
          <w:b/>
          <w:sz w:val="28"/>
          <w:szCs w:val="28"/>
          <w:lang w:eastAsia="en-US"/>
        </w:rPr>
        <w:t>ПОСТАНОВЛЕНИЕ</w:t>
      </w:r>
    </w:p>
    <w:p w:rsidR="0048628F" w:rsidRPr="0048628F" w:rsidRDefault="0048628F" w:rsidP="0048628F">
      <w:pPr>
        <w:jc w:val="center"/>
        <w:rPr>
          <w:rFonts w:eastAsiaTheme="minorHAnsi"/>
          <w:b/>
          <w:sz w:val="28"/>
          <w:szCs w:val="28"/>
          <w:lang w:eastAsia="en-US"/>
        </w:rPr>
      </w:pPr>
    </w:p>
    <w:tbl>
      <w:tblPr>
        <w:tblW w:w="11057" w:type="dxa"/>
        <w:tblInd w:w="-34" w:type="dxa"/>
        <w:tblLook w:val="01E0" w:firstRow="1" w:lastRow="1" w:firstColumn="1" w:lastColumn="1" w:noHBand="0" w:noVBand="0"/>
      </w:tblPr>
      <w:tblGrid>
        <w:gridCol w:w="34"/>
        <w:gridCol w:w="5239"/>
        <w:gridCol w:w="1106"/>
        <w:gridCol w:w="4678"/>
      </w:tblGrid>
      <w:tr w:rsidR="0048628F" w:rsidRPr="0048628F" w:rsidTr="0048628F">
        <w:tc>
          <w:tcPr>
            <w:tcW w:w="5273" w:type="dxa"/>
            <w:gridSpan w:val="2"/>
            <w:shd w:val="clear" w:color="auto" w:fill="auto"/>
          </w:tcPr>
          <w:p w:rsidR="0048628F" w:rsidRPr="0048628F" w:rsidRDefault="0048628F" w:rsidP="0048628F">
            <w:pPr>
              <w:rPr>
                <w:rFonts w:eastAsiaTheme="minorHAnsi"/>
                <w:b/>
                <w:bCs/>
                <w:sz w:val="28"/>
                <w:szCs w:val="28"/>
                <w:lang w:eastAsia="en-US"/>
              </w:rPr>
            </w:pPr>
            <w:r w:rsidRPr="0048628F">
              <w:rPr>
                <w:rFonts w:eastAsiaTheme="minorHAnsi"/>
                <w:b/>
                <w:bCs/>
                <w:sz w:val="28"/>
                <w:szCs w:val="28"/>
                <w:lang w:eastAsia="en-US"/>
              </w:rPr>
              <w:t>1</w:t>
            </w:r>
            <w:r>
              <w:rPr>
                <w:rFonts w:eastAsiaTheme="minorHAnsi"/>
                <w:b/>
                <w:bCs/>
                <w:sz w:val="28"/>
                <w:szCs w:val="28"/>
                <w:lang w:eastAsia="en-US"/>
              </w:rPr>
              <w:t>2</w:t>
            </w:r>
            <w:r w:rsidRPr="0048628F">
              <w:rPr>
                <w:rFonts w:eastAsiaTheme="minorHAnsi"/>
                <w:b/>
                <w:bCs/>
                <w:sz w:val="28"/>
                <w:szCs w:val="28"/>
                <w:lang w:eastAsia="en-US"/>
              </w:rPr>
              <w:t xml:space="preserve"> февраля 2026 года</w:t>
            </w:r>
          </w:p>
        </w:tc>
        <w:tc>
          <w:tcPr>
            <w:tcW w:w="5784" w:type="dxa"/>
            <w:gridSpan w:val="2"/>
            <w:shd w:val="clear" w:color="auto" w:fill="auto"/>
          </w:tcPr>
          <w:p w:rsidR="0048628F" w:rsidRPr="0048628F" w:rsidRDefault="0048628F" w:rsidP="0048628F">
            <w:pPr>
              <w:rPr>
                <w:rFonts w:eastAsiaTheme="minorHAnsi"/>
                <w:b/>
                <w:bCs/>
                <w:sz w:val="28"/>
                <w:szCs w:val="28"/>
                <w:lang w:eastAsia="en-US"/>
              </w:rPr>
            </w:pPr>
            <w:r w:rsidRPr="0048628F">
              <w:rPr>
                <w:rFonts w:eastAsiaTheme="minorHAnsi"/>
                <w:b/>
                <w:bCs/>
                <w:sz w:val="28"/>
                <w:szCs w:val="28"/>
                <w:lang w:eastAsia="en-US"/>
              </w:rPr>
              <w:t xml:space="preserve">                                                      №</w:t>
            </w:r>
            <w:r>
              <w:rPr>
                <w:rFonts w:eastAsiaTheme="minorHAnsi"/>
                <w:b/>
                <w:bCs/>
                <w:sz w:val="28"/>
                <w:szCs w:val="28"/>
                <w:lang w:eastAsia="en-US"/>
              </w:rPr>
              <w:t>43</w:t>
            </w:r>
            <w:r w:rsidRPr="0048628F">
              <w:rPr>
                <w:rFonts w:eastAsiaTheme="minorHAnsi"/>
                <w:b/>
                <w:bCs/>
                <w:sz w:val="28"/>
                <w:szCs w:val="28"/>
                <w:lang w:eastAsia="en-US"/>
              </w:rPr>
              <w:t xml:space="preserve"> </w:t>
            </w:r>
          </w:p>
        </w:tc>
      </w:tr>
      <w:tr w:rsidR="0048628F" w:rsidRPr="0048628F" w:rsidTr="00486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34" w:type="dxa"/>
          <w:wAfter w:w="4678" w:type="dxa"/>
          <w:trHeight w:val="877"/>
        </w:trPr>
        <w:tc>
          <w:tcPr>
            <w:tcW w:w="6345" w:type="dxa"/>
            <w:gridSpan w:val="2"/>
            <w:tcBorders>
              <w:top w:val="nil"/>
              <w:left w:val="nil"/>
              <w:bottom w:val="nil"/>
              <w:right w:val="nil"/>
            </w:tcBorders>
          </w:tcPr>
          <w:p w:rsidR="0048628F" w:rsidRPr="0048628F" w:rsidRDefault="0048628F" w:rsidP="0048628F">
            <w:pPr>
              <w:contextualSpacing/>
              <w:jc w:val="both"/>
              <w:rPr>
                <w:rFonts w:eastAsiaTheme="minorHAnsi"/>
                <w:sz w:val="16"/>
                <w:szCs w:val="16"/>
                <w:lang w:eastAsia="en-US"/>
              </w:rPr>
            </w:pPr>
          </w:p>
          <w:p w:rsidR="0048628F" w:rsidRPr="0048628F" w:rsidRDefault="0048628F" w:rsidP="0048628F">
            <w:pPr>
              <w:widowControl w:val="0"/>
              <w:tabs>
                <w:tab w:val="left" w:pos="142"/>
                <w:tab w:val="left" w:pos="284"/>
              </w:tabs>
              <w:autoSpaceDE w:val="0"/>
              <w:autoSpaceDN w:val="0"/>
              <w:adjustRightInd w:val="0"/>
              <w:jc w:val="both"/>
              <w:outlineLvl w:val="0"/>
              <w:rPr>
                <w:rFonts w:eastAsiaTheme="minorHAnsi"/>
                <w:sz w:val="28"/>
                <w:szCs w:val="28"/>
                <w:lang w:eastAsia="en-US"/>
              </w:rPr>
            </w:pPr>
          </w:p>
          <w:p w:rsidR="0048628F" w:rsidRPr="0048628F" w:rsidRDefault="0048628F" w:rsidP="0048628F">
            <w:pPr>
              <w:widowControl w:val="0"/>
              <w:tabs>
                <w:tab w:val="left" w:pos="142"/>
                <w:tab w:val="left" w:pos="284"/>
              </w:tabs>
              <w:autoSpaceDE w:val="0"/>
              <w:autoSpaceDN w:val="0"/>
              <w:adjustRightInd w:val="0"/>
              <w:jc w:val="both"/>
              <w:outlineLvl w:val="0"/>
              <w:rPr>
                <w:rFonts w:eastAsiaTheme="minorHAnsi"/>
                <w:sz w:val="28"/>
                <w:szCs w:val="28"/>
                <w:lang w:eastAsia="en-US"/>
              </w:rPr>
            </w:pPr>
            <w:r w:rsidRPr="0048628F">
              <w:rPr>
                <w:rFonts w:eastAsiaTheme="minorHAnsi"/>
                <w:sz w:val="28"/>
                <w:szCs w:val="28"/>
                <w:lang w:eastAsia="en-US"/>
              </w:rPr>
              <w:t xml:space="preserve">Об утверждении Административного регламента предоставления муниципальной услуги </w:t>
            </w:r>
            <w:r>
              <w:rPr>
                <w:rFonts w:eastAsiaTheme="minorHAnsi"/>
                <w:sz w:val="28"/>
                <w:szCs w:val="28"/>
                <w:lang w:eastAsia="en-US"/>
              </w:rPr>
              <w:t xml:space="preserve"> </w:t>
            </w:r>
            <w:r w:rsidRPr="0048628F">
              <w:rPr>
                <w:rFonts w:eastAsiaTheme="minorHAnsi"/>
                <w:sz w:val="28"/>
                <w:szCs w:val="28"/>
                <w:lang w:eastAsia="en-US"/>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 на котором расположен гараж, возведенный до дня введения в действие Градостроительного кодекса Российской Федерации»</w:t>
            </w:r>
          </w:p>
        </w:tc>
      </w:tr>
    </w:tbl>
    <w:p w:rsidR="0048628F" w:rsidRPr="0048628F" w:rsidRDefault="0048628F" w:rsidP="0048628F">
      <w:pPr>
        <w:jc w:val="both"/>
        <w:rPr>
          <w:color w:val="333366"/>
          <w:sz w:val="16"/>
          <w:szCs w:val="16"/>
          <w:lang w:eastAsia="en-US"/>
        </w:rPr>
      </w:pPr>
    </w:p>
    <w:p w:rsidR="0048628F" w:rsidRPr="0048628F" w:rsidRDefault="0048628F" w:rsidP="0048628F">
      <w:pPr>
        <w:jc w:val="both"/>
        <w:rPr>
          <w:color w:val="333366"/>
          <w:sz w:val="16"/>
          <w:szCs w:val="16"/>
          <w:lang w:eastAsia="en-US"/>
        </w:rPr>
      </w:pPr>
    </w:p>
    <w:p w:rsidR="0048628F" w:rsidRPr="0048628F" w:rsidRDefault="0048628F" w:rsidP="0048628F">
      <w:pPr>
        <w:ind w:firstLine="709"/>
        <w:jc w:val="both"/>
        <w:rPr>
          <w:sz w:val="28"/>
          <w:szCs w:val="28"/>
          <w:lang w:eastAsia="en-US"/>
        </w:rPr>
      </w:pPr>
      <w:r w:rsidRPr="0048628F">
        <w:rPr>
          <w:sz w:val="28"/>
          <w:szCs w:val="28"/>
          <w:lang w:eastAsia="en-US"/>
        </w:rPr>
        <w:t xml:space="preserve"> </w:t>
      </w:r>
      <w:r w:rsidRPr="0048628F">
        <w:rPr>
          <w:color w:val="333366"/>
          <w:sz w:val="28"/>
          <w:szCs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«Вознесенское городское поселение Подпорожского муниципального района Ленинградской области» от  18 мая 2011 года  №  64 «Об утверждении порядка разработки и утверждении административных регламентов предоставления муниципальных услуг»,</w:t>
      </w:r>
    </w:p>
    <w:p w:rsidR="0048628F" w:rsidRPr="0048628F" w:rsidRDefault="0048628F" w:rsidP="0048628F">
      <w:pPr>
        <w:jc w:val="both"/>
        <w:rPr>
          <w:sz w:val="16"/>
          <w:szCs w:val="16"/>
          <w:lang w:eastAsia="en-US"/>
        </w:rPr>
      </w:pPr>
    </w:p>
    <w:p w:rsidR="0048628F" w:rsidRPr="0048628F" w:rsidRDefault="0048628F" w:rsidP="0048628F">
      <w:pPr>
        <w:ind w:firstLine="709"/>
        <w:contextualSpacing/>
        <w:jc w:val="both"/>
        <w:rPr>
          <w:rFonts w:eastAsiaTheme="minorHAnsi"/>
          <w:b/>
          <w:sz w:val="28"/>
          <w:szCs w:val="28"/>
          <w:lang w:eastAsia="en-US"/>
        </w:rPr>
      </w:pPr>
      <w:r w:rsidRPr="0048628F">
        <w:rPr>
          <w:rFonts w:eastAsiaTheme="minorHAnsi"/>
          <w:b/>
          <w:sz w:val="28"/>
          <w:szCs w:val="28"/>
          <w:lang w:eastAsia="en-US"/>
        </w:rPr>
        <w:t xml:space="preserve"> ПОСТАНОВЛЯЮ:</w:t>
      </w:r>
    </w:p>
    <w:p w:rsidR="0048628F" w:rsidRPr="0048628F" w:rsidRDefault="0048628F" w:rsidP="0048628F">
      <w:pPr>
        <w:ind w:firstLine="709"/>
        <w:contextualSpacing/>
        <w:jc w:val="both"/>
        <w:rPr>
          <w:rFonts w:eastAsiaTheme="minorHAnsi"/>
          <w:sz w:val="16"/>
          <w:szCs w:val="16"/>
          <w:lang w:eastAsia="en-US"/>
        </w:rPr>
      </w:pPr>
    </w:p>
    <w:p w:rsidR="0048628F" w:rsidRPr="0048628F" w:rsidRDefault="0048628F" w:rsidP="0048628F">
      <w:pPr>
        <w:tabs>
          <w:tab w:val="left" w:pos="1134"/>
          <w:tab w:val="left" w:pos="1276"/>
        </w:tabs>
        <w:ind w:firstLine="709"/>
        <w:contextualSpacing/>
        <w:jc w:val="both"/>
        <w:rPr>
          <w:rFonts w:eastAsiaTheme="minorHAnsi"/>
          <w:sz w:val="28"/>
          <w:szCs w:val="28"/>
          <w:lang w:eastAsia="en-US"/>
        </w:rPr>
      </w:pPr>
      <w:r w:rsidRPr="0048628F">
        <w:rPr>
          <w:rFonts w:eastAsiaTheme="minorHAnsi"/>
          <w:sz w:val="28"/>
          <w:szCs w:val="28"/>
          <w:lang w:eastAsia="en-US"/>
        </w:rPr>
        <w:t>1.Утвердить Административный регламент предо</w:t>
      </w:r>
      <w:r>
        <w:rPr>
          <w:rFonts w:eastAsiaTheme="minorHAnsi"/>
          <w:sz w:val="28"/>
          <w:szCs w:val="28"/>
          <w:lang w:eastAsia="en-US"/>
        </w:rPr>
        <w:t xml:space="preserve">ставления муниципальной услуги </w:t>
      </w:r>
      <w:r w:rsidRPr="0048628F">
        <w:rPr>
          <w:rFonts w:eastAsiaTheme="minorHAnsi"/>
          <w:bCs/>
          <w:sz w:val="28"/>
          <w:szCs w:val="28"/>
          <w:lang w:eastAsia="en-US"/>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w:t>
      </w:r>
      <w:r>
        <w:rPr>
          <w:rFonts w:eastAsiaTheme="minorHAnsi"/>
          <w:bCs/>
          <w:sz w:val="28"/>
          <w:szCs w:val="28"/>
          <w:lang w:eastAsia="en-US"/>
        </w:rPr>
        <w:t>ость на который не разграничена</w:t>
      </w:r>
      <w:r w:rsidRPr="0048628F">
        <w:rPr>
          <w:rFonts w:eastAsiaTheme="minorHAnsi"/>
          <w:bCs/>
          <w:sz w:val="28"/>
          <w:szCs w:val="28"/>
          <w:lang w:eastAsia="en-US"/>
        </w:rPr>
        <w:t>), на котором расположен гараж, возведенный до дня введения в действие Градостроительного кодекса Российской Федерации»</w:t>
      </w:r>
      <w:r w:rsidRPr="0048628F">
        <w:rPr>
          <w:rFonts w:eastAsiaTheme="minorHAnsi"/>
          <w:sz w:val="28"/>
          <w:szCs w:val="28"/>
          <w:lang w:eastAsia="en-US"/>
        </w:rPr>
        <w:t xml:space="preserve"> (далее – Административный регламент), согласно приложению к настоящему постановлению.</w:t>
      </w:r>
    </w:p>
    <w:p w:rsidR="0048628F" w:rsidRPr="0048628F" w:rsidRDefault="0048628F" w:rsidP="0048628F">
      <w:pPr>
        <w:ind w:firstLine="426"/>
        <w:jc w:val="both"/>
        <w:rPr>
          <w:rFonts w:eastAsia="Calibri" w:cstheme="minorBidi"/>
          <w:sz w:val="28"/>
          <w:szCs w:val="28"/>
          <w:lang w:eastAsia="en-US"/>
        </w:rPr>
      </w:pPr>
      <w:r w:rsidRPr="0048628F">
        <w:rPr>
          <w:rFonts w:eastAsiaTheme="minorHAnsi"/>
          <w:spacing w:val="-1"/>
          <w:sz w:val="28"/>
          <w:szCs w:val="28"/>
          <w:lang w:eastAsia="en-US"/>
        </w:rPr>
        <w:t xml:space="preserve">2.  </w:t>
      </w:r>
      <w:r w:rsidRPr="0048628F">
        <w:rPr>
          <w:rFonts w:eastAsia="Calibri" w:cstheme="minorBidi"/>
          <w:sz w:val="28"/>
          <w:szCs w:val="28"/>
          <w:lang w:eastAsia="en-US"/>
        </w:rPr>
        <w:t>Признать утратившими силу:</w:t>
      </w:r>
    </w:p>
    <w:p w:rsidR="0048628F" w:rsidRPr="00373692" w:rsidRDefault="0048628F" w:rsidP="0048628F">
      <w:pPr>
        <w:contextualSpacing/>
        <w:jc w:val="both"/>
        <w:rPr>
          <w:rFonts w:eastAsiaTheme="minorEastAsia"/>
          <w:sz w:val="28"/>
          <w:szCs w:val="28"/>
        </w:rPr>
      </w:pPr>
      <w:r w:rsidRPr="0048628F">
        <w:rPr>
          <w:rFonts w:eastAsia="Calibri" w:cstheme="minorBidi"/>
          <w:sz w:val="28"/>
          <w:szCs w:val="28"/>
          <w:lang w:eastAsia="en-US"/>
        </w:rPr>
        <w:t xml:space="preserve">- постановление Администрации муниципального образования «Вознесенское поселение Подпорожского муниципального района Ленинградской области» от </w:t>
      </w:r>
      <w:r>
        <w:rPr>
          <w:rFonts w:eastAsia="Calibri" w:cstheme="minorBidi"/>
          <w:sz w:val="28"/>
          <w:szCs w:val="28"/>
          <w:lang w:eastAsia="en-US"/>
        </w:rPr>
        <w:t>29 марта 2022</w:t>
      </w:r>
      <w:r w:rsidRPr="0048628F">
        <w:rPr>
          <w:rFonts w:eastAsia="Calibri" w:cstheme="minorBidi"/>
          <w:sz w:val="28"/>
          <w:szCs w:val="28"/>
          <w:lang w:eastAsia="en-US"/>
        </w:rPr>
        <w:t xml:space="preserve"> года № </w:t>
      </w:r>
      <w:r>
        <w:rPr>
          <w:rFonts w:eastAsia="Calibri" w:cstheme="minorBidi"/>
          <w:sz w:val="28"/>
          <w:szCs w:val="28"/>
          <w:lang w:eastAsia="en-US"/>
        </w:rPr>
        <w:t>35</w:t>
      </w:r>
      <w:r w:rsidRPr="0048628F">
        <w:rPr>
          <w:rFonts w:eastAsia="Calibri" w:cstheme="minorBidi"/>
          <w:sz w:val="28"/>
          <w:szCs w:val="28"/>
          <w:lang w:eastAsia="en-US"/>
        </w:rPr>
        <w:t xml:space="preserve"> «</w:t>
      </w:r>
      <w:r w:rsidRPr="00373692">
        <w:rPr>
          <w:rFonts w:eastAsiaTheme="minorEastAsia"/>
          <w:sz w:val="28"/>
          <w:szCs w:val="28"/>
        </w:rPr>
        <w:t>Об утверждении Административного регламента предоставления муниципальной услуги «</w:t>
      </w:r>
      <w:r w:rsidRPr="00C25B37">
        <w:rPr>
          <w:bCs/>
          <w:sz w:val="28"/>
          <w:szCs w:val="28"/>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 на котором расположен гараж, возведенный до дня введения в действие Градостроительного кодекса Российской Федерации</w:t>
      </w:r>
      <w:r w:rsidRPr="00373692">
        <w:rPr>
          <w:rFonts w:eastAsiaTheme="minorEastAsia"/>
          <w:sz w:val="28"/>
          <w:szCs w:val="28"/>
        </w:rPr>
        <w:t xml:space="preserve"> »</w:t>
      </w:r>
      <w:r>
        <w:rPr>
          <w:rFonts w:eastAsiaTheme="minorEastAsia"/>
          <w:sz w:val="28"/>
          <w:szCs w:val="28"/>
        </w:rPr>
        <w:t>;</w:t>
      </w:r>
    </w:p>
    <w:p w:rsidR="0048628F" w:rsidRPr="0048628F" w:rsidRDefault="0048628F" w:rsidP="0048628F">
      <w:pPr>
        <w:ind w:firstLine="426"/>
        <w:jc w:val="both"/>
        <w:rPr>
          <w:rFonts w:eastAsia="Calibri" w:cstheme="minorBidi"/>
          <w:sz w:val="28"/>
          <w:szCs w:val="28"/>
          <w:lang w:eastAsia="en-US"/>
        </w:rPr>
      </w:pPr>
      <w:r>
        <w:rPr>
          <w:rFonts w:eastAsia="Calibri" w:cstheme="minorBidi"/>
          <w:sz w:val="28"/>
          <w:szCs w:val="28"/>
          <w:lang w:eastAsia="en-US"/>
        </w:rPr>
        <w:t xml:space="preserve"> </w:t>
      </w:r>
    </w:p>
    <w:p w:rsidR="0048628F" w:rsidRPr="0048628F" w:rsidRDefault="0048628F" w:rsidP="0048628F">
      <w:pPr>
        <w:contextualSpacing/>
        <w:jc w:val="both"/>
        <w:rPr>
          <w:rFonts w:eastAsiaTheme="minorHAnsi" w:cstheme="minorBidi"/>
          <w:sz w:val="28"/>
          <w:szCs w:val="28"/>
          <w:lang w:eastAsia="en-US"/>
        </w:rPr>
      </w:pPr>
      <w:r w:rsidRPr="0048628F">
        <w:rPr>
          <w:rFonts w:eastAsiaTheme="minorHAnsi"/>
          <w:sz w:val="28"/>
          <w:szCs w:val="28"/>
          <w:lang w:eastAsia="en-US"/>
        </w:rPr>
        <w:lastRenderedPageBreak/>
        <w:t xml:space="preserve">      -</w:t>
      </w:r>
      <w:r w:rsidRPr="0048628F">
        <w:rPr>
          <w:rFonts w:eastAsia="Calibri" w:cstheme="minorBidi"/>
          <w:sz w:val="28"/>
          <w:szCs w:val="28"/>
          <w:lang w:eastAsia="en-US"/>
        </w:rPr>
        <w:t xml:space="preserve"> постановление Администрации муниципального образования «Вознесенское поселение Подпорожского муниципального района Ленинградской области» от </w:t>
      </w:r>
      <w:r>
        <w:rPr>
          <w:rFonts w:eastAsia="Calibri" w:cstheme="minorBidi"/>
          <w:sz w:val="28"/>
          <w:szCs w:val="28"/>
          <w:lang w:eastAsia="en-US"/>
        </w:rPr>
        <w:t>28 ноября 2022</w:t>
      </w:r>
      <w:r w:rsidRPr="0048628F">
        <w:rPr>
          <w:rFonts w:eastAsia="Calibri" w:cstheme="minorBidi"/>
          <w:sz w:val="28"/>
          <w:szCs w:val="28"/>
          <w:lang w:eastAsia="en-US"/>
        </w:rPr>
        <w:t xml:space="preserve"> года № </w:t>
      </w:r>
      <w:r>
        <w:rPr>
          <w:rFonts w:eastAsia="Calibri" w:cstheme="minorBidi"/>
          <w:sz w:val="28"/>
          <w:szCs w:val="28"/>
          <w:lang w:eastAsia="en-US"/>
        </w:rPr>
        <w:t>251</w:t>
      </w:r>
      <w:r w:rsidRPr="0048628F">
        <w:rPr>
          <w:rFonts w:eastAsia="Calibri" w:cstheme="minorBidi"/>
          <w:sz w:val="28"/>
          <w:szCs w:val="28"/>
          <w:lang w:eastAsia="en-US"/>
        </w:rPr>
        <w:t xml:space="preserve">  «О внесении изменений в постановление Администрации  муниципального образования «Вознесенское городское поселение Подпорожского муниципального района Ленинградской области»  от 29.03.2022 года № 35 «Об утверждении Административного регламента предоставления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Pr>
          <w:rFonts w:eastAsiaTheme="minorHAnsi" w:cstheme="minorBidi"/>
          <w:sz w:val="28"/>
          <w:szCs w:val="28"/>
          <w:lang w:eastAsia="en-US"/>
        </w:rPr>
        <w:t xml:space="preserve"> </w:t>
      </w:r>
      <w:r w:rsidRPr="0048628F">
        <w:rPr>
          <w:rFonts w:eastAsiaTheme="minorHAnsi" w:cstheme="minorBidi"/>
          <w:sz w:val="28"/>
          <w:szCs w:val="28"/>
          <w:lang w:eastAsia="en-US"/>
        </w:rPr>
        <w:t>;</w:t>
      </w:r>
    </w:p>
    <w:p w:rsidR="0048628F" w:rsidRDefault="0048628F" w:rsidP="0048628F">
      <w:pPr>
        <w:contextualSpacing/>
        <w:jc w:val="both"/>
        <w:rPr>
          <w:rFonts w:eastAsiaTheme="minorHAnsi" w:cstheme="minorBidi"/>
          <w:sz w:val="28"/>
          <w:szCs w:val="28"/>
          <w:lang w:eastAsia="en-US"/>
        </w:rPr>
      </w:pPr>
      <w:r w:rsidRPr="0048628F">
        <w:rPr>
          <w:rFonts w:eastAsiaTheme="minorHAnsi"/>
          <w:sz w:val="28"/>
          <w:szCs w:val="28"/>
          <w:lang w:eastAsia="en-US"/>
        </w:rPr>
        <w:t xml:space="preserve">          -</w:t>
      </w:r>
      <w:r w:rsidRPr="0048628F">
        <w:rPr>
          <w:rFonts w:eastAsia="Calibri" w:cstheme="minorBidi"/>
          <w:sz w:val="28"/>
          <w:szCs w:val="28"/>
          <w:lang w:eastAsia="en-US"/>
        </w:rPr>
        <w:t xml:space="preserve"> постановление Администрации муниципального образования «Вознесенское поселение Подпорожского муниципального района Ленинградской области» от </w:t>
      </w:r>
      <w:r>
        <w:rPr>
          <w:rFonts w:eastAsia="Calibri" w:cstheme="minorBidi"/>
          <w:sz w:val="28"/>
          <w:szCs w:val="28"/>
          <w:lang w:eastAsia="en-US"/>
        </w:rPr>
        <w:t>17 марта 2024</w:t>
      </w:r>
      <w:r w:rsidRPr="0048628F">
        <w:rPr>
          <w:rFonts w:eastAsia="Calibri" w:cstheme="minorBidi"/>
          <w:sz w:val="28"/>
          <w:szCs w:val="28"/>
          <w:lang w:eastAsia="en-US"/>
        </w:rPr>
        <w:t xml:space="preserve"> года № </w:t>
      </w:r>
      <w:r>
        <w:rPr>
          <w:rFonts w:eastAsia="Calibri" w:cstheme="minorBidi"/>
          <w:sz w:val="28"/>
          <w:szCs w:val="28"/>
          <w:lang w:eastAsia="en-US"/>
        </w:rPr>
        <w:t>59</w:t>
      </w:r>
      <w:r w:rsidRPr="0048628F">
        <w:rPr>
          <w:rFonts w:eastAsia="Calibri" w:cstheme="minorBidi"/>
          <w:sz w:val="28"/>
          <w:szCs w:val="28"/>
          <w:lang w:eastAsia="en-US"/>
        </w:rPr>
        <w:t xml:space="preserve">  «</w:t>
      </w:r>
      <w:r>
        <w:rPr>
          <w:rFonts w:eastAsiaTheme="minorHAnsi" w:cstheme="minorBidi"/>
          <w:sz w:val="28"/>
          <w:szCs w:val="28"/>
          <w:lang w:eastAsia="en-US"/>
        </w:rPr>
        <w:t xml:space="preserve"> </w:t>
      </w:r>
      <w:r w:rsidRPr="0048628F">
        <w:rPr>
          <w:rFonts w:eastAsiaTheme="minorHAnsi" w:cstheme="minorBidi"/>
          <w:sz w:val="28"/>
          <w:szCs w:val="28"/>
          <w:lang w:eastAsia="en-US"/>
        </w:rPr>
        <w:t>О внесении изменений в постановление Администрации  муниципального образования «Вознесенское городское поселение Подпорожского муниципального района Ленинградской области»  от 29.03.2022 года № 35 «Об утверждении Административного регламента предоставления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Pr>
          <w:rFonts w:eastAsiaTheme="minorHAnsi" w:cstheme="minorBidi"/>
          <w:sz w:val="28"/>
          <w:szCs w:val="28"/>
          <w:lang w:eastAsia="en-US"/>
        </w:rPr>
        <w:t>;</w:t>
      </w:r>
    </w:p>
    <w:p w:rsidR="0048628F" w:rsidRDefault="0048628F" w:rsidP="0048628F">
      <w:pPr>
        <w:contextualSpacing/>
        <w:jc w:val="both"/>
        <w:rPr>
          <w:rFonts w:eastAsiaTheme="minorHAnsi" w:cstheme="minorBidi"/>
          <w:sz w:val="28"/>
          <w:szCs w:val="28"/>
          <w:lang w:eastAsia="en-US"/>
        </w:rPr>
      </w:pPr>
      <w:r>
        <w:rPr>
          <w:rFonts w:eastAsiaTheme="minorHAnsi" w:cstheme="minorBidi"/>
          <w:sz w:val="28"/>
          <w:szCs w:val="28"/>
          <w:lang w:eastAsia="en-US"/>
        </w:rPr>
        <w:t xml:space="preserve">         -</w:t>
      </w:r>
      <w:r w:rsidRPr="0048628F">
        <w:t xml:space="preserve"> </w:t>
      </w:r>
      <w:r w:rsidRPr="0048628F">
        <w:rPr>
          <w:rFonts w:eastAsiaTheme="minorHAnsi" w:cstheme="minorBidi"/>
          <w:sz w:val="28"/>
          <w:szCs w:val="28"/>
          <w:lang w:eastAsia="en-US"/>
        </w:rPr>
        <w:t xml:space="preserve">постановление Администрации муниципального образования «Вознесенское поселение Подпорожского муниципального района Ленинградской области» от </w:t>
      </w:r>
      <w:r>
        <w:rPr>
          <w:rFonts w:eastAsiaTheme="minorHAnsi" w:cstheme="minorBidi"/>
          <w:sz w:val="28"/>
          <w:szCs w:val="28"/>
          <w:lang w:eastAsia="en-US"/>
        </w:rPr>
        <w:t>22 января 2024</w:t>
      </w:r>
      <w:r w:rsidRPr="0048628F">
        <w:rPr>
          <w:rFonts w:eastAsiaTheme="minorHAnsi" w:cstheme="minorBidi"/>
          <w:sz w:val="28"/>
          <w:szCs w:val="28"/>
          <w:lang w:eastAsia="en-US"/>
        </w:rPr>
        <w:t xml:space="preserve"> года № </w:t>
      </w:r>
      <w:r>
        <w:rPr>
          <w:rFonts w:eastAsiaTheme="minorHAnsi" w:cstheme="minorBidi"/>
          <w:sz w:val="28"/>
          <w:szCs w:val="28"/>
          <w:lang w:eastAsia="en-US"/>
        </w:rPr>
        <w:t>16</w:t>
      </w:r>
      <w:r w:rsidRPr="0048628F">
        <w:rPr>
          <w:rFonts w:eastAsiaTheme="minorHAnsi" w:cstheme="minorBidi"/>
          <w:sz w:val="28"/>
          <w:szCs w:val="28"/>
          <w:lang w:eastAsia="en-US"/>
        </w:rPr>
        <w:t xml:space="preserve">  « О внесении изменений в постановление Администрации  муниципального образования «Вознесенское городское поселение Подпорожского муниципального района Ленинградской области»  от 29.03.2022 года № 35 «Об утверждении Административного регламента предоставления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
    <w:p w:rsidR="0048628F" w:rsidRDefault="0048628F" w:rsidP="0048628F">
      <w:pPr>
        <w:contextualSpacing/>
        <w:jc w:val="both"/>
        <w:rPr>
          <w:rFonts w:eastAsiaTheme="minorHAnsi" w:cstheme="minorBidi"/>
          <w:sz w:val="28"/>
          <w:szCs w:val="28"/>
          <w:lang w:eastAsia="en-US"/>
        </w:rPr>
      </w:pPr>
      <w:r>
        <w:rPr>
          <w:rFonts w:eastAsiaTheme="minorHAnsi" w:cstheme="minorBidi"/>
          <w:sz w:val="28"/>
          <w:szCs w:val="28"/>
          <w:lang w:eastAsia="en-US"/>
        </w:rPr>
        <w:t xml:space="preserve">          -</w:t>
      </w:r>
      <w:r w:rsidRPr="0048628F">
        <w:t xml:space="preserve"> </w:t>
      </w:r>
      <w:r w:rsidRPr="0048628F">
        <w:rPr>
          <w:rFonts w:eastAsiaTheme="minorHAnsi" w:cstheme="minorBidi"/>
          <w:sz w:val="28"/>
          <w:szCs w:val="28"/>
          <w:lang w:eastAsia="en-US"/>
        </w:rPr>
        <w:t xml:space="preserve">постановление Администрации муниципального образования «Вознесенское поселение Подпорожского муниципального района Ленинградской области» от 22 </w:t>
      </w:r>
      <w:r>
        <w:rPr>
          <w:rFonts w:eastAsiaTheme="minorHAnsi" w:cstheme="minorBidi"/>
          <w:sz w:val="28"/>
          <w:szCs w:val="28"/>
          <w:lang w:eastAsia="en-US"/>
        </w:rPr>
        <w:t>апреля</w:t>
      </w:r>
      <w:r w:rsidRPr="0048628F">
        <w:rPr>
          <w:rFonts w:eastAsiaTheme="minorHAnsi" w:cstheme="minorBidi"/>
          <w:sz w:val="28"/>
          <w:szCs w:val="28"/>
          <w:lang w:eastAsia="en-US"/>
        </w:rPr>
        <w:t xml:space="preserve"> 2024 года № 16</w:t>
      </w:r>
      <w:r>
        <w:rPr>
          <w:rFonts w:eastAsiaTheme="minorHAnsi" w:cstheme="minorBidi"/>
          <w:sz w:val="28"/>
          <w:szCs w:val="28"/>
          <w:lang w:eastAsia="en-US"/>
        </w:rPr>
        <w:t>4</w:t>
      </w:r>
      <w:r w:rsidRPr="0048628F">
        <w:rPr>
          <w:rFonts w:eastAsiaTheme="minorHAnsi" w:cstheme="minorBidi"/>
          <w:sz w:val="28"/>
          <w:szCs w:val="28"/>
          <w:lang w:eastAsia="en-US"/>
        </w:rPr>
        <w:t xml:space="preserve">  « О внесении изменений в постановление Администрации  муниципального образования «Вознесенское городское поселение Подпорожского муниципального района Ленинградской области»  от 29.03.2022 года № 35 «Об утверждении Административного регламента предоставления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w:t>
      </w:r>
      <w:r w:rsidRPr="0048628F">
        <w:rPr>
          <w:rFonts w:eastAsiaTheme="minorHAnsi" w:cstheme="minorBidi"/>
          <w:sz w:val="28"/>
          <w:szCs w:val="28"/>
          <w:lang w:eastAsia="en-US"/>
        </w:rPr>
        <w:lastRenderedPageBreak/>
        <w:t>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
    <w:p w:rsidR="0048628F" w:rsidRPr="0048628F" w:rsidRDefault="0048628F" w:rsidP="0048628F">
      <w:pPr>
        <w:contextualSpacing/>
        <w:jc w:val="both"/>
        <w:rPr>
          <w:rFonts w:eastAsiaTheme="minorHAnsi"/>
          <w:sz w:val="28"/>
          <w:szCs w:val="28"/>
          <w:lang w:eastAsia="en-US"/>
        </w:rPr>
      </w:pPr>
      <w:r>
        <w:rPr>
          <w:rFonts w:eastAsiaTheme="minorHAnsi" w:cstheme="minorBidi"/>
          <w:sz w:val="28"/>
          <w:szCs w:val="28"/>
          <w:lang w:eastAsia="en-US"/>
        </w:rPr>
        <w:t xml:space="preserve">          -</w:t>
      </w:r>
      <w:r w:rsidRPr="0048628F">
        <w:t xml:space="preserve"> </w:t>
      </w:r>
      <w:r w:rsidRPr="0048628F">
        <w:rPr>
          <w:rFonts w:eastAsiaTheme="minorHAnsi" w:cstheme="minorBidi"/>
          <w:sz w:val="28"/>
          <w:szCs w:val="28"/>
          <w:lang w:eastAsia="en-US"/>
        </w:rPr>
        <w:t xml:space="preserve">постановление Администрации муниципального образования «Вознесенское поселение Подпорожского муниципального района Ленинградской области» от </w:t>
      </w:r>
      <w:r w:rsidR="00EF3E2F">
        <w:rPr>
          <w:rFonts w:eastAsiaTheme="minorHAnsi" w:cstheme="minorBidi"/>
          <w:sz w:val="28"/>
          <w:szCs w:val="28"/>
          <w:lang w:eastAsia="en-US"/>
        </w:rPr>
        <w:t xml:space="preserve">03 декабря </w:t>
      </w:r>
      <w:r w:rsidRPr="0048628F">
        <w:rPr>
          <w:rFonts w:eastAsiaTheme="minorHAnsi" w:cstheme="minorBidi"/>
          <w:sz w:val="28"/>
          <w:szCs w:val="28"/>
          <w:lang w:eastAsia="en-US"/>
        </w:rPr>
        <w:t xml:space="preserve">2024 года № </w:t>
      </w:r>
      <w:r w:rsidR="00EF3E2F">
        <w:rPr>
          <w:rFonts w:eastAsiaTheme="minorHAnsi" w:cstheme="minorBidi"/>
          <w:sz w:val="28"/>
          <w:szCs w:val="28"/>
          <w:lang w:eastAsia="en-US"/>
        </w:rPr>
        <w:t>444</w:t>
      </w:r>
      <w:r w:rsidRPr="0048628F">
        <w:rPr>
          <w:rFonts w:eastAsiaTheme="minorHAnsi" w:cstheme="minorBidi"/>
          <w:sz w:val="28"/>
          <w:szCs w:val="28"/>
          <w:lang w:eastAsia="en-US"/>
        </w:rPr>
        <w:t xml:space="preserve">  « О внесении изменений в постановление Администрации  муниципального образования «Вознесенское городское поселение Подпорожского муниципального района Ленинградской области»  от 29.03.2022 года № 35 «Об утверждении Административного регламента предоставления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w:t>
      </w:r>
      <w:r w:rsidR="00EF3E2F">
        <w:rPr>
          <w:rFonts w:eastAsiaTheme="minorHAnsi" w:cstheme="minorBidi"/>
          <w:sz w:val="28"/>
          <w:szCs w:val="28"/>
          <w:lang w:eastAsia="en-US"/>
        </w:rPr>
        <w:t xml:space="preserve"> кодекса Российской Федерации)».</w:t>
      </w:r>
    </w:p>
    <w:p w:rsidR="0048628F" w:rsidRPr="0048628F" w:rsidRDefault="0048628F" w:rsidP="0048628F">
      <w:pPr>
        <w:ind w:firstLine="709"/>
        <w:contextualSpacing/>
        <w:jc w:val="both"/>
        <w:rPr>
          <w:rFonts w:eastAsiaTheme="minorHAnsi"/>
          <w:sz w:val="28"/>
          <w:szCs w:val="28"/>
          <w:lang w:eastAsia="en-US"/>
        </w:rPr>
      </w:pPr>
      <w:r w:rsidRPr="0048628F">
        <w:rPr>
          <w:rFonts w:eastAsiaTheme="minorHAnsi"/>
          <w:sz w:val="28"/>
          <w:szCs w:val="28"/>
          <w:lang w:eastAsia="en-US"/>
        </w:rPr>
        <w:t xml:space="preserve">3.  </w:t>
      </w:r>
      <w:r w:rsidRPr="0048628F">
        <w:rPr>
          <w:rFonts w:eastAsiaTheme="minorHAnsi"/>
          <w:spacing w:val="-1"/>
          <w:sz w:val="28"/>
          <w:szCs w:val="28"/>
          <w:lang w:eastAsia="en-US"/>
        </w:rPr>
        <w:t>Отделу по управлению муниципальным имуществом, земельным и общим вопросам Администрации муниципального образования «Вознесенское городское поселение Подпорожского муниципального района» предоставлять муниципальную услугу</w:t>
      </w:r>
      <w:r w:rsidRPr="0048628F">
        <w:rPr>
          <w:rFonts w:eastAsiaTheme="minorHAnsi"/>
          <w:sz w:val="28"/>
          <w:szCs w:val="28"/>
          <w:lang w:eastAsia="en-US"/>
        </w:rPr>
        <w:t>,</w:t>
      </w:r>
      <w:r w:rsidRPr="0048628F">
        <w:rPr>
          <w:rFonts w:eastAsiaTheme="minorHAnsi"/>
          <w:spacing w:val="-1"/>
          <w:sz w:val="28"/>
          <w:szCs w:val="28"/>
          <w:lang w:eastAsia="en-US"/>
        </w:rPr>
        <w:t xml:space="preserve"> в соответствии с утверждённым </w:t>
      </w:r>
      <w:r w:rsidRPr="0048628F">
        <w:rPr>
          <w:rFonts w:eastAsiaTheme="minorHAnsi"/>
          <w:sz w:val="28"/>
          <w:szCs w:val="28"/>
          <w:lang w:eastAsia="en-US"/>
        </w:rPr>
        <w:t>Административным регламентом.</w:t>
      </w:r>
    </w:p>
    <w:p w:rsidR="0048628F" w:rsidRPr="0048628F" w:rsidRDefault="0048628F" w:rsidP="0048628F">
      <w:pPr>
        <w:ind w:firstLine="709"/>
        <w:jc w:val="both"/>
        <w:rPr>
          <w:rFonts w:eastAsiaTheme="minorHAnsi"/>
          <w:spacing w:val="-1"/>
          <w:sz w:val="28"/>
          <w:szCs w:val="28"/>
          <w:lang w:eastAsia="en-US"/>
        </w:rPr>
      </w:pPr>
      <w:r w:rsidRPr="0048628F">
        <w:rPr>
          <w:rFonts w:eastAsiaTheme="minorHAnsi"/>
          <w:spacing w:val="-1"/>
          <w:sz w:val="28"/>
          <w:szCs w:val="28"/>
          <w:lang w:eastAsia="en-US"/>
        </w:rPr>
        <w:t>4. Настоящее Постановление вступает в силу после официального опубликования.</w:t>
      </w:r>
    </w:p>
    <w:p w:rsidR="0048628F" w:rsidRPr="0048628F" w:rsidRDefault="0048628F" w:rsidP="0048628F">
      <w:pPr>
        <w:ind w:firstLine="709"/>
        <w:jc w:val="both"/>
        <w:rPr>
          <w:rFonts w:eastAsiaTheme="minorHAnsi"/>
          <w:sz w:val="28"/>
          <w:szCs w:val="28"/>
          <w:lang w:eastAsia="en-US"/>
        </w:rPr>
      </w:pPr>
      <w:r w:rsidRPr="0048628F">
        <w:rPr>
          <w:rFonts w:eastAsiaTheme="minorHAnsi"/>
          <w:sz w:val="28"/>
          <w:szCs w:val="28"/>
          <w:lang w:eastAsia="en-US"/>
        </w:rPr>
        <w:t>5. Контроль за исполнением настоящего постановления оставляю за собой.</w:t>
      </w:r>
    </w:p>
    <w:p w:rsidR="0048628F" w:rsidRPr="0048628F" w:rsidRDefault="0048628F" w:rsidP="0048628F">
      <w:pPr>
        <w:contextualSpacing/>
        <w:rPr>
          <w:rFonts w:eastAsiaTheme="minorHAnsi"/>
          <w:sz w:val="28"/>
          <w:szCs w:val="28"/>
          <w:lang w:eastAsia="en-US"/>
        </w:rPr>
      </w:pPr>
    </w:p>
    <w:p w:rsidR="0048628F" w:rsidRPr="0048628F" w:rsidRDefault="0048628F" w:rsidP="0048628F">
      <w:pPr>
        <w:contextualSpacing/>
        <w:rPr>
          <w:rFonts w:eastAsiaTheme="minorHAnsi"/>
          <w:sz w:val="28"/>
          <w:szCs w:val="28"/>
          <w:lang w:eastAsia="en-US"/>
        </w:rPr>
      </w:pPr>
    </w:p>
    <w:p w:rsidR="0048628F" w:rsidRPr="0048628F" w:rsidRDefault="0048628F" w:rsidP="0048628F">
      <w:pPr>
        <w:contextualSpacing/>
        <w:rPr>
          <w:rFonts w:eastAsiaTheme="minorHAnsi"/>
          <w:sz w:val="28"/>
          <w:szCs w:val="28"/>
          <w:lang w:eastAsia="en-US"/>
        </w:rPr>
      </w:pPr>
    </w:p>
    <w:p w:rsidR="0048628F" w:rsidRPr="0048628F" w:rsidRDefault="0048628F" w:rsidP="0048628F">
      <w:pPr>
        <w:contextualSpacing/>
        <w:rPr>
          <w:rFonts w:eastAsiaTheme="minorHAnsi"/>
          <w:sz w:val="28"/>
          <w:szCs w:val="28"/>
          <w:lang w:eastAsia="en-US"/>
        </w:rPr>
      </w:pPr>
      <w:r w:rsidRPr="0048628F">
        <w:rPr>
          <w:rFonts w:eastAsiaTheme="minorHAnsi"/>
          <w:sz w:val="28"/>
          <w:szCs w:val="28"/>
          <w:lang w:eastAsia="en-US"/>
        </w:rPr>
        <w:t xml:space="preserve"> Глава Администрации                                                                      И.И. Машичев</w:t>
      </w:r>
    </w:p>
    <w:p w:rsidR="0048628F" w:rsidRPr="0048628F" w:rsidRDefault="0048628F" w:rsidP="0048628F">
      <w:pPr>
        <w:widowControl w:val="0"/>
        <w:tabs>
          <w:tab w:val="left" w:pos="142"/>
          <w:tab w:val="left" w:pos="284"/>
        </w:tabs>
        <w:autoSpaceDE w:val="0"/>
        <w:autoSpaceDN w:val="0"/>
        <w:adjustRightInd w:val="0"/>
        <w:spacing w:after="200" w:line="276" w:lineRule="auto"/>
        <w:ind w:left="-567" w:firstLine="340"/>
        <w:jc w:val="right"/>
        <w:outlineLvl w:val="0"/>
        <w:rPr>
          <w:rFonts w:asciiTheme="minorHAnsi" w:eastAsiaTheme="minorHAnsi" w:hAnsiTheme="minorHAnsi" w:cstheme="minorBidi"/>
          <w:b/>
          <w:bCs/>
          <w:sz w:val="28"/>
          <w:szCs w:val="28"/>
          <w:lang w:eastAsia="en-US"/>
        </w:rPr>
      </w:pPr>
    </w:p>
    <w:p w:rsidR="0048628F" w:rsidRPr="0048628F" w:rsidRDefault="0048628F" w:rsidP="0048628F">
      <w:pPr>
        <w:widowControl w:val="0"/>
        <w:tabs>
          <w:tab w:val="left" w:pos="142"/>
          <w:tab w:val="left" w:pos="284"/>
        </w:tabs>
        <w:autoSpaceDE w:val="0"/>
        <w:autoSpaceDN w:val="0"/>
        <w:adjustRightInd w:val="0"/>
        <w:spacing w:after="200" w:line="276" w:lineRule="auto"/>
        <w:ind w:left="-567" w:firstLine="340"/>
        <w:jc w:val="center"/>
        <w:outlineLvl w:val="0"/>
        <w:rPr>
          <w:rFonts w:asciiTheme="minorHAnsi" w:eastAsiaTheme="minorHAnsi" w:hAnsiTheme="minorHAnsi" w:cstheme="minorBidi"/>
          <w:b/>
          <w:bCs/>
          <w:sz w:val="28"/>
          <w:szCs w:val="28"/>
          <w:lang w:eastAsia="en-US"/>
        </w:rPr>
      </w:pPr>
    </w:p>
    <w:p w:rsidR="0048628F" w:rsidRDefault="0048628F" w:rsidP="0048628F">
      <w:pPr>
        <w:widowControl w:val="0"/>
        <w:tabs>
          <w:tab w:val="left" w:pos="142"/>
          <w:tab w:val="left" w:pos="284"/>
        </w:tabs>
        <w:autoSpaceDE w:val="0"/>
        <w:autoSpaceDN w:val="0"/>
        <w:adjustRightInd w:val="0"/>
        <w:spacing w:after="200" w:line="276" w:lineRule="auto"/>
        <w:ind w:left="-567" w:firstLine="340"/>
        <w:jc w:val="center"/>
        <w:outlineLvl w:val="0"/>
        <w:rPr>
          <w:rFonts w:asciiTheme="minorHAnsi" w:eastAsiaTheme="minorHAnsi" w:hAnsiTheme="minorHAnsi" w:cstheme="minorBidi"/>
          <w:b/>
          <w:bCs/>
          <w:sz w:val="28"/>
          <w:szCs w:val="28"/>
          <w:lang w:eastAsia="en-US"/>
        </w:rPr>
      </w:pPr>
    </w:p>
    <w:p w:rsidR="00EF3E2F" w:rsidRDefault="00EF3E2F" w:rsidP="0048628F">
      <w:pPr>
        <w:widowControl w:val="0"/>
        <w:tabs>
          <w:tab w:val="left" w:pos="142"/>
          <w:tab w:val="left" w:pos="284"/>
        </w:tabs>
        <w:autoSpaceDE w:val="0"/>
        <w:autoSpaceDN w:val="0"/>
        <w:adjustRightInd w:val="0"/>
        <w:spacing w:after="200" w:line="276" w:lineRule="auto"/>
        <w:ind w:left="-567" w:firstLine="340"/>
        <w:jc w:val="center"/>
        <w:outlineLvl w:val="0"/>
        <w:rPr>
          <w:rFonts w:asciiTheme="minorHAnsi" w:eastAsiaTheme="minorHAnsi" w:hAnsiTheme="minorHAnsi" w:cstheme="minorBidi"/>
          <w:b/>
          <w:bCs/>
          <w:sz w:val="28"/>
          <w:szCs w:val="28"/>
          <w:lang w:eastAsia="en-US"/>
        </w:rPr>
      </w:pPr>
    </w:p>
    <w:p w:rsidR="00EF3E2F" w:rsidRDefault="00EF3E2F" w:rsidP="0048628F">
      <w:pPr>
        <w:widowControl w:val="0"/>
        <w:tabs>
          <w:tab w:val="left" w:pos="142"/>
          <w:tab w:val="left" w:pos="284"/>
        </w:tabs>
        <w:autoSpaceDE w:val="0"/>
        <w:autoSpaceDN w:val="0"/>
        <w:adjustRightInd w:val="0"/>
        <w:spacing w:after="200" w:line="276" w:lineRule="auto"/>
        <w:ind w:left="-567" w:firstLine="340"/>
        <w:jc w:val="center"/>
        <w:outlineLvl w:val="0"/>
        <w:rPr>
          <w:rFonts w:asciiTheme="minorHAnsi" w:eastAsiaTheme="minorHAnsi" w:hAnsiTheme="minorHAnsi" w:cstheme="minorBidi"/>
          <w:b/>
          <w:bCs/>
          <w:sz w:val="28"/>
          <w:szCs w:val="28"/>
          <w:lang w:eastAsia="en-US"/>
        </w:rPr>
      </w:pPr>
    </w:p>
    <w:p w:rsidR="00EF3E2F" w:rsidRDefault="00EF3E2F" w:rsidP="0048628F">
      <w:pPr>
        <w:widowControl w:val="0"/>
        <w:tabs>
          <w:tab w:val="left" w:pos="142"/>
          <w:tab w:val="left" w:pos="284"/>
        </w:tabs>
        <w:autoSpaceDE w:val="0"/>
        <w:autoSpaceDN w:val="0"/>
        <w:adjustRightInd w:val="0"/>
        <w:spacing w:after="200" w:line="276" w:lineRule="auto"/>
        <w:ind w:left="-567" w:firstLine="340"/>
        <w:jc w:val="center"/>
        <w:outlineLvl w:val="0"/>
        <w:rPr>
          <w:rFonts w:asciiTheme="minorHAnsi" w:eastAsiaTheme="minorHAnsi" w:hAnsiTheme="minorHAnsi" w:cstheme="minorBidi"/>
          <w:b/>
          <w:bCs/>
          <w:sz w:val="28"/>
          <w:szCs w:val="28"/>
          <w:lang w:eastAsia="en-US"/>
        </w:rPr>
      </w:pPr>
    </w:p>
    <w:p w:rsidR="00EF3E2F" w:rsidRDefault="00EF3E2F" w:rsidP="0048628F">
      <w:pPr>
        <w:widowControl w:val="0"/>
        <w:tabs>
          <w:tab w:val="left" w:pos="142"/>
          <w:tab w:val="left" w:pos="284"/>
        </w:tabs>
        <w:autoSpaceDE w:val="0"/>
        <w:autoSpaceDN w:val="0"/>
        <w:adjustRightInd w:val="0"/>
        <w:spacing w:after="200" w:line="276" w:lineRule="auto"/>
        <w:ind w:left="-567" w:firstLine="340"/>
        <w:jc w:val="center"/>
        <w:outlineLvl w:val="0"/>
        <w:rPr>
          <w:rFonts w:asciiTheme="minorHAnsi" w:eastAsiaTheme="minorHAnsi" w:hAnsiTheme="minorHAnsi" w:cstheme="minorBidi"/>
          <w:b/>
          <w:bCs/>
          <w:sz w:val="28"/>
          <w:szCs w:val="28"/>
          <w:lang w:eastAsia="en-US"/>
        </w:rPr>
      </w:pPr>
    </w:p>
    <w:p w:rsidR="00EF3E2F" w:rsidRDefault="00EF3E2F" w:rsidP="00527F2C">
      <w:pPr>
        <w:widowControl w:val="0"/>
        <w:tabs>
          <w:tab w:val="left" w:pos="142"/>
          <w:tab w:val="left" w:pos="284"/>
        </w:tabs>
        <w:autoSpaceDE w:val="0"/>
        <w:autoSpaceDN w:val="0"/>
        <w:adjustRightInd w:val="0"/>
        <w:spacing w:after="200" w:line="276" w:lineRule="auto"/>
        <w:outlineLvl w:val="0"/>
        <w:rPr>
          <w:rFonts w:asciiTheme="minorHAnsi" w:eastAsiaTheme="minorHAnsi" w:hAnsiTheme="minorHAnsi" w:cstheme="minorBidi"/>
          <w:b/>
          <w:bCs/>
          <w:sz w:val="28"/>
          <w:szCs w:val="28"/>
          <w:lang w:eastAsia="en-US"/>
        </w:rPr>
      </w:pPr>
    </w:p>
    <w:p w:rsidR="00EF3E2F" w:rsidRDefault="00EF3E2F" w:rsidP="0048628F">
      <w:pPr>
        <w:widowControl w:val="0"/>
        <w:tabs>
          <w:tab w:val="left" w:pos="142"/>
          <w:tab w:val="left" w:pos="284"/>
        </w:tabs>
        <w:autoSpaceDE w:val="0"/>
        <w:autoSpaceDN w:val="0"/>
        <w:adjustRightInd w:val="0"/>
        <w:spacing w:after="200" w:line="276" w:lineRule="auto"/>
        <w:ind w:left="-567" w:firstLine="340"/>
        <w:jc w:val="center"/>
        <w:outlineLvl w:val="0"/>
        <w:rPr>
          <w:rFonts w:asciiTheme="minorHAnsi" w:eastAsiaTheme="minorHAnsi" w:hAnsiTheme="minorHAnsi" w:cstheme="minorBidi"/>
          <w:b/>
          <w:bCs/>
          <w:sz w:val="28"/>
          <w:szCs w:val="28"/>
          <w:lang w:eastAsia="en-US"/>
        </w:rPr>
      </w:pPr>
    </w:p>
    <w:p w:rsidR="00E308ED" w:rsidRDefault="00E308ED" w:rsidP="0048628F">
      <w:pPr>
        <w:widowControl w:val="0"/>
        <w:tabs>
          <w:tab w:val="left" w:pos="142"/>
          <w:tab w:val="left" w:pos="284"/>
        </w:tabs>
        <w:autoSpaceDE w:val="0"/>
        <w:autoSpaceDN w:val="0"/>
        <w:adjustRightInd w:val="0"/>
        <w:spacing w:after="200" w:line="276" w:lineRule="auto"/>
        <w:ind w:left="-567" w:firstLine="340"/>
        <w:jc w:val="center"/>
        <w:outlineLvl w:val="0"/>
        <w:rPr>
          <w:rFonts w:asciiTheme="minorHAnsi" w:eastAsiaTheme="minorHAnsi" w:hAnsiTheme="minorHAnsi" w:cstheme="minorBidi"/>
          <w:b/>
          <w:bCs/>
          <w:sz w:val="28"/>
          <w:szCs w:val="28"/>
          <w:lang w:eastAsia="en-US"/>
        </w:rPr>
      </w:pPr>
    </w:p>
    <w:p w:rsidR="00EF3E2F" w:rsidRPr="00EF3E2F" w:rsidRDefault="00EF3E2F" w:rsidP="00EF3E2F">
      <w:pPr>
        <w:widowControl w:val="0"/>
        <w:tabs>
          <w:tab w:val="left" w:pos="142"/>
          <w:tab w:val="left" w:pos="284"/>
        </w:tabs>
        <w:autoSpaceDE w:val="0"/>
        <w:autoSpaceDN w:val="0"/>
        <w:adjustRightInd w:val="0"/>
        <w:spacing w:after="200" w:line="276" w:lineRule="auto"/>
        <w:ind w:left="-567" w:firstLine="340"/>
        <w:jc w:val="right"/>
        <w:outlineLvl w:val="0"/>
        <w:rPr>
          <w:rFonts w:eastAsiaTheme="minorHAnsi"/>
          <w:bCs/>
          <w:sz w:val="28"/>
          <w:szCs w:val="28"/>
          <w:lang w:eastAsia="en-US"/>
        </w:rPr>
      </w:pPr>
      <w:r w:rsidRPr="00EF3E2F">
        <w:rPr>
          <w:rFonts w:eastAsiaTheme="minorHAnsi"/>
          <w:bCs/>
          <w:sz w:val="28"/>
          <w:szCs w:val="28"/>
          <w:lang w:eastAsia="en-US"/>
        </w:rPr>
        <w:lastRenderedPageBreak/>
        <w:t>УТВЕРЖДЕН</w:t>
      </w:r>
    </w:p>
    <w:p w:rsidR="00EF3E2F" w:rsidRPr="00EF3E2F" w:rsidRDefault="00EF3E2F" w:rsidP="00EF3E2F">
      <w:pPr>
        <w:pStyle w:val="a4"/>
        <w:jc w:val="right"/>
        <w:rPr>
          <w:rFonts w:ascii="Times New Roman" w:hAnsi="Times New Roman" w:cs="Times New Roman"/>
          <w:sz w:val="28"/>
          <w:szCs w:val="28"/>
        </w:rPr>
      </w:pPr>
      <w:r w:rsidRPr="00EF3E2F">
        <w:rPr>
          <w:rFonts w:ascii="Times New Roman" w:hAnsi="Times New Roman" w:cs="Times New Roman"/>
          <w:sz w:val="28"/>
          <w:szCs w:val="28"/>
        </w:rPr>
        <w:t xml:space="preserve">постановлением Администрации </w:t>
      </w:r>
    </w:p>
    <w:p w:rsidR="00EF3E2F" w:rsidRPr="00EF3E2F" w:rsidRDefault="00EF3E2F" w:rsidP="00EF3E2F">
      <w:pPr>
        <w:pStyle w:val="a4"/>
        <w:jc w:val="right"/>
        <w:rPr>
          <w:rFonts w:ascii="Times New Roman" w:hAnsi="Times New Roman" w:cs="Times New Roman"/>
          <w:sz w:val="28"/>
          <w:szCs w:val="28"/>
        </w:rPr>
      </w:pPr>
      <w:r w:rsidRPr="00EF3E2F">
        <w:rPr>
          <w:rFonts w:ascii="Times New Roman" w:hAnsi="Times New Roman" w:cs="Times New Roman"/>
          <w:sz w:val="28"/>
          <w:szCs w:val="28"/>
        </w:rPr>
        <w:t>МО «Вознесенское городское поселение»</w:t>
      </w:r>
    </w:p>
    <w:p w:rsidR="00EF3E2F" w:rsidRPr="00EF3E2F" w:rsidRDefault="00EF3E2F" w:rsidP="00EF3E2F">
      <w:pPr>
        <w:pStyle w:val="a4"/>
        <w:jc w:val="right"/>
        <w:rPr>
          <w:rFonts w:ascii="Times New Roman" w:hAnsi="Times New Roman" w:cs="Times New Roman"/>
          <w:sz w:val="28"/>
          <w:szCs w:val="28"/>
        </w:rPr>
      </w:pPr>
      <w:r w:rsidRPr="00EF3E2F">
        <w:rPr>
          <w:rFonts w:ascii="Times New Roman" w:hAnsi="Times New Roman" w:cs="Times New Roman"/>
          <w:sz w:val="28"/>
          <w:szCs w:val="28"/>
        </w:rPr>
        <w:t>от 1</w:t>
      </w:r>
      <w:r>
        <w:rPr>
          <w:rFonts w:ascii="Times New Roman" w:hAnsi="Times New Roman" w:cs="Times New Roman"/>
          <w:sz w:val="28"/>
          <w:szCs w:val="28"/>
        </w:rPr>
        <w:t>2</w:t>
      </w:r>
      <w:r w:rsidRPr="00EF3E2F">
        <w:rPr>
          <w:rFonts w:ascii="Times New Roman" w:hAnsi="Times New Roman" w:cs="Times New Roman"/>
          <w:sz w:val="28"/>
          <w:szCs w:val="28"/>
        </w:rPr>
        <w:t xml:space="preserve"> февраля  2026 года № </w:t>
      </w:r>
      <w:r>
        <w:rPr>
          <w:rFonts w:ascii="Times New Roman" w:hAnsi="Times New Roman" w:cs="Times New Roman"/>
          <w:sz w:val="28"/>
          <w:szCs w:val="28"/>
        </w:rPr>
        <w:t>43</w:t>
      </w:r>
      <w:r w:rsidRPr="00EF3E2F">
        <w:rPr>
          <w:rFonts w:ascii="Times New Roman" w:hAnsi="Times New Roman" w:cs="Times New Roman"/>
          <w:sz w:val="28"/>
          <w:szCs w:val="28"/>
        </w:rPr>
        <w:t xml:space="preserve">  </w:t>
      </w:r>
    </w:p>
    <w:p w:rsidR="00EF3E2F" w:rsidRPr="00EF3E2F" w:rsidRDefault="00EF3E2F" w:rsidP="00EF3E2F">
      <w:pPr>
        <w:widowControl w:val="0"/>
        <w:tabs>
          <w:tab w:val="left" w:pos="142"/>
          <w:tab w:val="left" w:pos="284"/>
        </w:tabs>
        <w:autoSpaceDE w:val="0"/>
        <w:autoSpaceDN w:val="0"/>
        <w:adjustRightInd w:val="0"/>
        <w:spacing w:after="200" w:line="276" w:lineRule="auto"/>
        <w:ind w:left="-567" w:firstLine="340"/>
        <w:jc w:val="right"/>
        <w:outlineLvl w:val="0"/>
        <w:rPr>
          <w:rFonts w:eastAsiaTheme="minorHAnsi"/>
          <w:bCs/>
          <w:sz w:val="28"/>
          <w:szCs w:val="28"/>
          <w:lang w:eastAsia="en-US"/>
        </w:rPr>
      </w:pPr>
      <w:r w:rsidRPr="00EF3E2F">
        <w:rPr>
          <w:rFonts w:eastAsiaTheme="minorHAnsi"/>
          <w:bCs/>
          <w:sz w:val="28"/>
          <w:szCs w:val="28"/>
          <w:lang w:eastAsia="en-US"/>
        </w:rPr>
        <w:t>(приложение)</w:t>
      </w:r>
    </w:p>
    <w:p w:rsidR="001A4F93" w:rsidRDefault="0048628F">
      <w:pPr>
        <w:pStyle w:val="ConsPlusNormal"/>
        <w:jc w:val="right"/>
        <w:rPr>
          <w:rFonts w:ascii="Times New Roman" w:hAnsi="Times New Roman" w:cs="Times New Roman"/>
          <w:b/>
          <w:bCs/>
          <w:sz w:val="28"/>
          <w:szCs w:val="28"/>
          <w:highlight w:val="yellow"/>
        </w:rPr>
      </w:pPr>
      <w:r>
        <w:rPr>
          <w:rFonts w:ascii="Times New Roman" w:hAnsi="Times New Roman" w:cs="Times New Roman"/>
          <w:b/>
          <w:bCs/>
          <w:sz w:val="28"/>
          <w:szCs w:val="28"/>
          <w:highlight w:val="yellow"/>
        </w:rPr>
        <w:t xml:space="preserve"> </w:t>
      </w:r>
    </w:p>
    <w:p w:rsidR="001A4F93" w:rsidRDefault="001A4F93">
      <w:pPr>
        <w:pStyle w:val="ConsPlusNormal"/>
        <w:jc w:val="center"/>
        <w:rPr>
          <w:rFonts w:ascii="Times New Roman" w:hAnsi="Times New Roman" w:cs="Times New Roman"/>
          <w:b/>
          <w:bCs/>
          <w:sz w:val="28"/>
          <w:szCs w:val="28"/>
        </w:rPr>
      </w:pPr>
    </w:p>
    <w:p w:rsidR="00EF3E2F" w:rsidRDefault="00EF3E2F">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48628F">
        <w:rPr>
          <w:rFonts w:ascii="Times New Roman" w:hAnsi="Times New Roman" w:cs="Times New Roman"/>
          <w:b/>
          <w:bCs/>
          <w:sz w:val="28"/>
          <w:szCs w:val="28"/>
        </w:rPr>
        <w:t xml:space="preserve"> </w:t>
      </w:r>
      <w:r>
        <w:rPr>
          <w:rFonts w:ascii="Times New Roman" w:hAnsi="Times New Roman" w:cs="Times New Roman"/>
          <w:b/>
          <w:bCs/>
          <w:sz w:val="28"/>
          <w:szCs w:val="28"/>
        </w:rPr>
        <w:t>АДМИНИСТРАТИВНЫЙ РЕГЛАМЕНТ</w:t>
      </w:r>
      <w:r w:rsidR="0048628F">
        <w:rPr>
          <w:rFonts w:ascii="Times New Roman" w:hAnsi="Times New Roman" w:cs="Times New Roman"/>
          <w:b/>
          <w:bCs/>
          <w:sz w:val="28"/>
          <w:szCs w:val="28"/>
        </w:rPr>
        <w:t xml:space="preserve"> </w:t>
      </w:r>
    </w:p>
    <w:p w:rsidR="001A4F93" w:rsidRDefault="0048628F">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предоставления муниципальной услуги «Предварительное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w:t>
      </w:r>
      <w:r>
        <w:rPr>
          <w:rStyle w:val="aff"/>
          <w:rFonts w:ascii="Times New Roman" w:hAnsi="Times New Roman" w:cs="Times New Roman"/>
          <w:b/>
          <w:bCs/>
          <w:sz w:val="28"/>
          <w:szCs w:val="28"/>
        </w:rPr>
        <w:footnoteReference w:id="1"/>
      </w:r>
      <w:r>
        <w:rPr>
          <w:rFonts w:ascii="Times New Roman" w:hAnsi="Times New Roman" w:cs="Times New Roman"/>
          <w:b/>
          <w:bCs/>
          <w:sz w:val="28"/>
          <w:szCs w:val="28"/>
        </w:rPr>
        <w:t>), на котором расположен гараж, возведенный до дня введения в действие Градостроительного кодекса Российской Федерации»</w:t>
      </w:r>
    </w:p>
    <w:p w:rsidR="001A4F93" w:rsidRDefault="0048628F">
      <w:pPr>
        <w:pStyle w:val="ConsPlusNormal"/>
        <w:jc w:val="center"/>
        <w:rPr>
          <w:rFonts w:ascii="Times New Roman" w:hAnsi="Times New Roman" w:cs="Times New Roman"/>
          <w:bCs/>
          <w:sz w:val="28"/>
          <w:szCs w:val="28"/>
        </w:rPr>
      </w:pPr>
      <w:r>
        <w:rPr>
          <w:rFonts w:ascii="Times New Roman" w:hAnsi="Times New Roman" w:cs="Times New Roman"/>
          <w:bCs/>
          <w:sz w:val="28"/>
          <w:szCs w:val="28"/>
        </w:rPr>
        <w:t>(Сокращенное наименование: «</w:t>
      </w:r>
      <w:r>
        <w:rPr>
          <w:rFonts w:ascii="Times New Roman" w:eastAsia="Calibri" w:hAnsi="Times New Roman" w:cs="Times New Roman"/>
          <w:sz w:val="28"/>
          <w:szCs w:val="28"/>
        </w:rPr>
        <w:t xml:space="preserve">Предварительное согласование предоставления </w:t>
      </w:r>
      <w:r>
        <w:rPr>
          <w:rFonts w:ascii="Times New Roman" w:eastAsiaTheme="minorEastAsia" w:hAnsi="Times New Roman" w:cs="Times New Roman"/>
          <w:sz w:val="28"/>
          <w:szCs w:val="28"/>
        </w:rPr>
        <w:t>гражданину земельного участка, на котором расположен гараж</w:t>
      </w:r>
      <w:r>
        <w:rPr>
          <w:rFonts w:ascii="Times New Roman" w:hAnsi="Times New Roman" w:cs="Times New Roman"/>
          <w:bCs/>
          <w:sz w:val="28"/>
          <w:szCs w:val="28"/>
        </w:rPr>
        <w:t xml:space="preserve">») </w:t>
      </w:r>
    </w:p>
    <w:p w:rsidR="001A4F93" w:rsidRDefault="0048628F">
      <w:pPr>
        <w:pStyle w:val="ConsPlusNormal"/>
        <w:jc w:val="center"/>
        <w:rPr>
          <w:rFonts w:ascii="Times New Roman" w:hAnsi="Times New Roman" w:cs="Times New Roman"/>
          <w:b/>
          <w:bCs/>
          <w:sz w:val="28"/>
          <w:szCs w:val="28"/>
        </w:rPr>
      </w:pPr>
      <w:r>
        <w:rPr>
          <w:rFonts w:ascii="Times New Roman" w:hAnsi="Times New Roman" w:cs="Times New Roman"/>
          <w:bCs/>
          <w:sz w:val="28"/>
          <w:szCs w:val="28"/>
        </w:rPr>
        <w:t>далее – регламент, муниципальная услуга)</w:t>
      </w:r>
    </w:p>
    <w:p w:rsidR="001A4F93" w:rsidRDefault="001A4F93">
      <w:pPr>
        <w:pStyle w:val="ConsPlusNormal"/>
        <w:jc w:val="center"/>
        <w:rPr>
          <w:rFonts w:ascii="Times New Roman" w:hAnsi="Times New Roman" w:cs="Times New Roman"/>
          <w:bCs/>
          <w:sz w:val="28"/>
          <w:szCs w:val="28"/>
        </w:rPr>
      </w:pPr>
    </w:p>
    <w:p w:rsidR="001A4F93" w:rsidRDefault="0048628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1A4F93" w:rsidRDefault="001A4F93">
      <w:pPr>
        <w:pStyle w:val="ConsPlusNormal"/>
        <w:rPr>
          <w:rFonts w:ascii="Times New Roman" w:hAnsi="Times New Roman" w:cs="Times New Roman"/>
          <w:sz w:val="28"/>
          <w:szCs w:val="28"/>
        </w:rPr>
      </w:pPr>
    </w:p>
    <w:p w:rsidR="001A4F93" w:rsidRDefault="0048628F">
      <w:pPr>
        <w:ind w:firstLine="567"/>
        <w:rPr>
          <w:rFonts w:ascii="Times New Roman CYR" w:eastAsiaTheme="minorHAnsi" w:hAnsi="Times New Roman CYR" w:cs="Times New Roman CYR"/>
          <w:color w:val="000000"/>
          <w:sz w:val="28"/>
          <w:szCs w:val="28"/>
          <w:lang w:eastAsia="en-US"/>
        </w:rPr>
      </w:pPr>
      <w:r>
        <w:rPr>
          <w:rFonts w:eastAsiaTheme="minorHAnsi"/>
          <w:color w:val="000000"/>
          <w:sz w:val="28"/>
          <w:szCs w:val="28"/>
          <w:lang w:eastAsia="en-US"/>
        </w:rPr>
        <w:t xml:space="preserve">1.1. </w:t>
      </w:r>
      <w:r>
        <w:rPr>
          <w:rFonts w:ascii="Times New Roman CYR" w:eastAsiaTheme="minorHAnsi" w:hAnsi="Times New Roman CYR" w:cs="Times New Roman CYR"/>
          <w:color w:val="000000"/>
          <w:sz w:val="28"/>
          <w:szCs w:val="28"/>
          <w:lang w:eastAsia="en-US"/>
        </w:rPr>
        <w:t>Предмет регулирования.</w:t>
      </w:r>
    </w:p>
    <w:p w:rsidR="001A4F93" w:rsidRDefault="0048628F">
      <w:pPr>
        <w:ind w:firstLine="567"/>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Регламент устанавливает порядок и стандарт предоставления муниципальной услуги.</w:t>
      </w:r>
    </w:p>
    <w:p w:rsidR="001A4F93" w:rsidRDefault="001A4F93">
      <w:pPr>
        <w:ind w:firstLine="567"/>
        <w:rPr>
          <w:rFonts w:ascii="Times New Roman CYR" w:eastAsiaTheme="minorHAnsi" w:hAnsi="Times New Roman CYR" w:cs="Times New Roman CYR"/>
          <w:color w:val="000000"/>
          <w:sz w:val="28"/>
          <w:szCs w:val="28"/>
          <w:lang w:eastAsia="en-US"/>
        </w:rPr>
      </w:pPr>
    </w:p>
    <w:p w:rsidR="001A4F93" w:rsidRDefault="0048628F">
      <w:pPr>
        <w:ind w:firstLine="567"/>
        <w:rPr>
          <w:rFonts w:ascii="Times New Roman CYR" w:eastAsiaTheme="minorHAnsi" w:hAnsi="Times New Roman CYR" w:cs="Times New Roman CYR"/>
          <w:color w:val="000000"/>
          <w:sz w:val="28"/>
          <w:szCs w:val="28"/>
          <w:lang w:eastAsia="en-US"/>
        </w:rPr>
      </w:pPr>
      <w:r>
        <w:rPr>
          <w:rFonts w:eastAsiaTheme="minorHAnsi"/>
          <w:color w:val="000000"/>
          <w:sz w:val="28"/>
          <w:szCs w:val="28"/>
          <w:lang w:eastAsia="en-US"/>
        </w:rPr>
        <w:t xml:space="preserve">1.2. </w:t>
      </w:r>
      <w:r>
        <w:rPr>
          <w:rFonts w:ascii="Times New Roman CYR" w:eastAsiaTheme="minorHAnsi" w:hAnsi="Times New Roman CYR" w:cs="Times New Roman CYR"/>
          <w:color w:val="000000"/>
          <w:sz w:val="28"/>
          <w:szCs w:val="28"/>
          <w:lang w:eastAsia="en-US"/>
        </w:rPr>
        <w:t>Круг заявителей.</w:t>
      </w:r>
    </w:p>
    <w:p w:rsidR="001A4F93" w:rsidRDefault="0048628F">
      <w:pPr>
        <w:ind w:firstLine="567"/>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Муниципальная услуга предоставляется:</w:t>
      </w:r>
    </w:p>
    <w:p w:rsidR="001A4F93" w:rsidRDefault="0048628F">
      <w:pPr>
        <w:ind w:firstLine="567"/>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1.2.1. г</w:t>
      </w:r>
      <w:r>
        <w:rPr>
          <w:sz w:val="28"/>
          <w:szCs w:val="28"/>
        </w:rPr>
        <w:t xml:space="preserve">ражданину, использующему гараж, являющийся объектом капитального строительства, возведенный до дня введения в действие Градостроительного </w:t>
      </w:r>
      <w:hyperlink r:id="rId7" w:tooltip="consultantplus://offline/ref=95194AE3C9DA1A3F57DD82EB1B781EEA1C0B4474F216EE28D60E7DAD5AA4D6AEFCAD28579C8A4F709A99CF4A9Cd7S1H" w:history="1">
        <w:r>
          <w:rPr>
            <w:sz w:val="28"/>
            <w:szCs w:val="28"/>
          </w:rPr>
          <w:t>кодекса</w:t>
        </w:r>
      </w:hyperlink>
      <w:r>
        <w:rPr>
          <w:sz w:val="28"/>
          <w:szCs w:val="28"/>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1A4F93" w:rsidRDefault="0048628F">
      <w:pPr>
        <w:ind w:firstLine="540"/>
        <w:jc w:val="both"/>
        <w:rPr>
          <w:sz w:val="28"/>
          <w:szCs w:val="28"/>
        </w:rPr>
      </w:pPr>
      <w:r>
        <w:rPr>
          <w:sz w:val="28"/>
          <w:szCs w:val="28"/>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r>
        <w:t xml:space="preserve"> </w:t>
      </w:r>
      <w:r>
        <w:rPr>
          <w:sz w:val="28"/>
          <w:szCs w:val="28"/>
        </w:rPr>
        <w:t>в том числе предусмотренным статьей 3.7 Федерального закона от 25.10.2001 № 137-ФЗ «О введении в действие Земельного кодекса Российской Федерации»;</w:t>
      </w:r>
    </w:p>
    <w:p w:rsidR="001A4F93" w:rsidRDefault="0048628F">
      <w:pPr>
        <w:ind w:firstLine="540"/>
        <w:jc w:val="both"/>
        <w:rPr>
          <w:sz w:val="28"/>
          <w:szCs w:val="28"/>
        </w:rPr>
      </w:pPr>
      <w:r>
        <w:rPr>
          <w:sz w:val="28"/>
          <w:szCs w:val="28"/>
        </w:rPr>
        <w:t xml:space="preserve">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w:t>
      </w:r>
      <w:r>
        <w:rPr>
          <w:sz w:val="28"/>
          <w:szCs w:val="28"/>
        </w:rPr>
        <w:lastRenderedPageBreak/>
        <w:t>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1A4F93" w:rsidRDefault="0048628F">
      <w:pPr>
        <w:ind w:firstLine="540"/>
        <w:jc w:val="both"/>
        <w:rPr>
          <w:sz w:val="28"/>
          <w:szCs w:val="28"/>
        </w:rPr>
      </w:pPr>
      <w:r>
        <w:rPr>
          <w:sz w:val="28"/>
          <w:szCs w:val="28"/>
        </w:rPr>
        <w:t>1.2.2. наследник гражданина, указанного в п. 1.2.1.;</w:t>
      </w:r>
    </w:p>
    <w:p w:rsidR="001A4F93" w:rsidRDefault="0048628F">
      <w:pPr>
        <w:ind w:firstLine="540"/>
        <w:jc w:val="both"/>
        <w:rPr>
          <w:sz w:val="28"/>
          <w:szCs w:val="28"/>
        </w:rPr>
      </w:pPr>
      <w:r>
        <w:rPr>
          <w:sz w:val="28"/>
          <w:szCs w:val="28"/>
        </w:rPr>
        <w:t xml:space="preserve">1.2.3. физическое лицо, являющееся приобретателем гаража у гражданина, указанного в п. 1.2.1; </w:t>
      </w:r>
    </w:p>
    <w:p w:rsidR="001A4F93" w:rsidRDefault="0048628F">
      <w:pPr>
        <w:ind w:firstLine="540"/>
        <w:jc w:val="both"/>
        <w:rPr>
          <w:sz w:val="28"/>
          <w:szCs w:val="28"/>
        </w:rPr>
      </w:pPr>
      <w:r>
        <w:rPr>
          <w:sz w:val="28"/>
          <w:szCs w:val="28"/>
        </w:rPr>
        <w:t>1.2.4. гражданин, указанный в пункте 1.2.1,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1A4F93" w:rsidRDefault="0048628F">
      <w:pPr>
        <w:ind w:firstLine="540"/>
        <w:jc w:val="both"/>
        <w:rPr>
          <w:sz w:val="28"/>
          <w:szCs w:val="28"/>
        </w:rPr>
      </w:pPr>
      <w:r>
        <w:rPr>
          <w:sz w:val="28"/>
          <w:szCs w:val="28"/>
        </w:rPr>
        <w:t xml:space="preserve">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 </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имеют право:</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от имени физических лиц:</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законные представители (родители, усыновители, опекуны) несовершеннолетних в возрасте до 14 лет, опекуны недееспособных граждан;</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w:t>
      </w:r>
    </w:p>
    <w:p w:rsidR="001A4F93" w:rsidRDefault="001A4F93">
      <w:pPr>
        <w:pStyle w:val="ConsPlusNormal"/>
        <w:ind w:firstLine="567"/>
        <w:jc w:val="both"/>
        <w:rPr>
          <w:rFonts w:ascii="Times New Roman" w:hAnsi="Times New Roman" w:cs="Times New Roman"/>
          <w:sz w:val="28"/>
          <w:szCs w:val="28"/>
        </w:rPr>
      </w:pP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1A4F93" w:rsidRDefault="001A4F93">
      <w:pPr>
        <w:pStyle w:val="ConsPlusNormal"/>
        <w:ind w:firstLine="567"/>
        <w:jc w:val="both"/>
        <w:rPr>
          <w:rFonts w:ascii="Times New Roman" w:hAnsi="Times New Roman" w:cs="Times New Roman"/>
          <w:sz w:val="28"/>
          <w:szCs w:val="28"/>
        </w:rPr>
      </w:pP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Стандарт предоставления муниципальной услуги</w:t>
      </w:r>
    </w:p>
    <w:p w:rsidR="001A4F93" w:rsidRDefault="001A4F93">
      <w:pPr>
        <w:pStyle w:val="ConsPlusNormal"/>
        <w:ind w:firstLine="567"/>
        <w:jc w:val="both"/>
        <w:rPr>
          <w:rFonts w:ascii="Times New Roman" w:hAnsi="Times New Roman" w:cs="Times New Roman"/>
          <w:sz w:val="28"/>
          <w:szCs w:val="28"/>
        </w:rPr>
      </w:pP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2.1. Наименование муниципальной услуги: </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Предварительное согласование предоставления гражданину земельного участка, находящегося в муниципальной собственности </w:t>
      </w:r>
      <w:r>
        <w:rPr>
          <w:rFonts w:ascii="Times New Roman" w:hAnsi="Times New Roman" w:cs="Times New Roman"/>
          <w:bCs/>
          <w:sz w:val="28"/>
          <w:szCs w:val="28"/>
        </w:rPr>
        <w:t>(государственная собственность на который не разграничена),</w:t>
      </w:r>
      <w:r>
        <w:rPr>
          <w:rFonts w:ascii="Times New Roman" w:hAnsi="Times New Roman" w:cs="Times New Roman"/>
          <w:sz w:val="28"/>
          <w:szCs w:val="28"/>
        </w:rPr>
        <w:t xml:space="preserve"> на котором расположен гараж, возведенный до дня введения в действие Градостроительного кодекса Российской Федерации (сокращенное наименование: </w:t>
      </w:r>
      <w:r>
        <w:rPr>
          <w:rFonts w:ascii="Times New Roman" w:eastAsiaTheme="minorEastAsia" w:hAnsi="Times New Roman" w:cs="Times New Roman"/>
          <w:sz w:val="28"/>
          <w:szCs w:val="28"/>
        </w:rPr>
        <w:t>Предварительное согласование предоставления гражданину земельного участка, на котором расположен гараж</w:t>
      </w:r>
      <w:r>
        <w:rPr>
          <w:rFonts w:ascii="Times New Roman" w:hAnsi="Times New Roman" w:cs="Times New Roman"/>
          <w:sz w:val="28"/>
          <w:szCs w:val="28"/>
        </w:rPr>
        <w:t>).</w:t>
      </w:r>
    </w:p>
    <w:p w:rsidR="001A4F93" w:rsidRDefault="001A4F93">
      <w:pPr>
        <w:pStyle w:val="ConsPlusNormal"/>
        <w:ind w:firstLine="567"/>
        <w:jc w:val="both"/>
        <w:rPr>
          <w:rFonts w:ascii="Times New Roman" w:hAnsi="Times New Roman" w:cs="Times New Roman"/>
          <w:sz w:val="28"/>
          <w:szCs w:val="28"/>
        </w:rPr>
      </w:pP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 Наименование органа, предоставляющего муниципальную услугу.</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Муниципальную услугу предоставляет:</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Администрация МО </w:t>
      </w:r>
      <w:r w:rsidR="00527F2C">
        <w:rPr>
          <w:rFonts w:ascii="Times New Roman" w:hAnsi="Times New Roman" w:cs="Times New Roman"/>
          <w:sz w:val="28"/>
          <w:szCs w:val="28"/>
        </w:rPr>
        <w:t>«Вознесенское городское поселение Подпорожского муниципального района Ленинградской области»</w:t>
      </w:r>
      <w:r>
        <w:rPr>
          <w:rFonts w:ascii="Times New Roman" w:hAnsi="Times New Roman" w:cs="Times New Roman"/>
          <w:sz w:val="28"/>
          <w:szCs w:val="28"/>
        </w:rPr>
        <w:t xml:space="preserve"> (далее - ОМСУ).</w:t>
      </w:r>
    </w:p>
    <w:p w:rsidR="001A4F93" w:rsidRDefault="001A4F93">
      <w:pPr>
        <w:pStyle w:val="ConsPlusNormal"/>
        <w:ind w:firstLine="567"/>
        <w:jc w:val="both"/>
        <w:rPr>
          <w:rFonts w:ascii="Times New Roman" w:hAnsi="Times New Roman" w:cs="Times New Roman"/>
          <w:sz w:val="28"/>
          <w:szCs w:val="28"/>
        </w:rPr>
      </w:pP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 Результат предоставления муниципальной услуги.</w:t>
      </w:r>
    </w:p>
    <w:p w:rsidR="001A4F93" w:rsidRDefault="0048628F">
      <w:pPr>
        <w:ind w:firstLine="709"/>
        <w:jc w:val="both"/>
        <w:rPr>
          <w:rFonts w:eastAsiaTheme="minorHAnsi"/>
          <w:sz w:val="28"/>
          <w:szCs w:val="28"/>
          <w:lang w:eastAsia="en-US"/>
        </w:rPr>
      </w:pPr>
      <w:r>
        <w:rPr>
          <w:rFonts w:eastAsiaTheme="minorHAnsi"/>
          <w:sz w:val="28"/>
          <w:szCs w:val="28"/>
          <w:lang w:eastAsia="en-US"/>
        </w:rPr>
        <w:t>Результатом предоставления услуги является:</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Pr>
          <w:rFonts w:ascii="Times New Roman" w:hAnsi="Times New Roman" w:cs="Times New Roman"/>
          <w:sz w:val="28"/>
          <w:szCs w:val="28"/>
        </w:rPr>
        <w:t xml:space="preserve"> (приложение к настоящему административному регламенту - образец 2);</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решение о возврате заявления о предварительном согласовании предоставления земельного участка, на котором расположен гараж (приложение к настоящему административному регламенту - образец 3); </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решение об отказе в предоставлении муниципальной услуги (приложение  к настоящему административному регламенту –</w:t>
      </w:r>
      <w:r>
        <w:t xml:space="preserve"> </w:t>
      </w:r>
      <w:r>
        <w:rPr>
          <w:rFonts w:ascii="Times New Roman" w:hAnsi="Times New Roman" w:cs="Times New Roman"/>
          <w:sz w:val="28"/>
          <w:szCs w:val="28"/>
        </w:rPr>
        <w:t>образец 4).</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ОМСУ;</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на адрес электронной почты</w:t>
      </w:r>
      <w:r w:rsidR="00527F2C">
        <w:rPr>
          <w:rFonts w:ascii="Times New Roman" w:hAnsi="Times New Roman" w:cs="Times New Roman"/>
          <w:sz w:val="28"/>
          <w:szCs w:val="28"/>
        </w:rPr>
        <w:t>(</w:t>
      </w:r>
      <w:r w:rsidR="00527F2C">
        <w:rPr>
          <w:rFonts w:ascii="Times New Roman" w:hAnsi="Times New Roman" w:cs="Times New Roman"/>
          <w:sz w:val="28"/>
          <w:szCs w:val="28"/>
          <w:lang w:val="en-US"/>
        </w:rPr>
        <w:t>adm</w:t>
      </w:r>
      <w:r w:rsidR="00527F2C" w:rsidRPr="00527F2C">
        <w:rPr>
          <w:rFonts w:ascii="Times New Roman" w:hAnsi="Times New Roman" w:cs="Times New Roman"/>
          <w:sz w:val="28"/>
          <w:szCs w:val="28"/>
        </w:rPr>
        <w:t>-</w:t>
      </w:r>
      <w:r w:rsidR="00527F2C">
        <w:rPr>
          <w:rFonts w:ascii="Times New Roman" w:hAnsi="Times New Roman" w:cs="Times New Roman"/>
          <w:sz w:val="28"/>
          <w:szCs w:val="28"/>
          <w:lang w:val="en-US"/>
        </w:rPr>
        <w:t>voznesene</w:t>
      </w:r>
      <w:r w:rsidR="00527F2C" w:rsidRPr="00527F2C">
        <w:rPr>
          <w:rFonts w:ascii="Times New Roman" w:hAnsi="Times New Roman" w:cs="Times New Roman"/>
          <w:sz w:val="28"/>
          <w:szCs w:val="28"/>
        </w:rPr>
        <w:t>@</w:t>
      </w:r>
      <w:r w:rsidR="00527F2C">
        <w:rPr>
          <w:rFonts w:ascii="Times New Roman" w:hAnsi="Times New Roman" w:cs="Times New Roman"/>
          <w:sz w:val="28"/>
          <w:szCs w:val="28"/>
          <w:lang w:val="en-US"/>
        </w:rPr>
        <w:t>yandex</w:t>
      </w:r>
      <w:r w:rsidR="00527F2C" w:rsidRPr="00527F2C">
        <w:rPr>
          <w:rFonts w:ascii="Times New Roman" w:hAnsi="Times New Roman" w:cs="Times New Roman"/>
          <w:sz w:val="28"/>
          <w:szCs w:val="28"/>
        </w:rPr>
        <w:t>.</w:t>
      </w:r>
      <w:r w:rsidR="00527F2C">
        <w:rPr>
          <w:rFonts w:ascii="Times New Roman" w:hAnsi="Times New Roman" w:cs="Times New Roman"/>
          <w:sz w:val="28"/>
          <w:szCs w:val="28"/>
          <w:lang w:val="en-US"/>
        </w:rPr>
        <w:t>ru</w:t>
      </w:r>
      <w:r w:rsidR="00527F2C" w:rsidRPr="00527F2C">
        <w:rPr>
          <w:rFonts w:ascii="Times New Roman" w:hAnsi="Times New Roman" w:cs="Times New Roman"/>
          <w:sz w:val="28"/>
          <w:szCs w:val="28"/>
        </w:rPr>
        <w:t>)</w:t>
      </w:r>
      <w:r>
        <w:rPr>
          <w:rFonts w:ascii="Times New Roman" w:hAnsi="Times New Roman" w:cs="Times New Roman"/>
          <w:sz w:val="28"/>
          <w:szCs w:val="28"/>
        </w:rPr>
        <w:t>;</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1A4F93" w:rsidRDefault="001A4F93">
      <w:pPr>
        <w:pStyle w:val="ConsPlusNormal"/>
        <w:ind w:firstLine="567"/>
        <w:jc w:val="both"/>
        <w:rPr>
          <w:rFonts w:ascii="Times New Roman" w:hAnsi="Times New Roman" w:cs="Times New Roman"/>
          <w:sz w:val="28"/>
          <w:szCs w:val="28"/>
        </w:rPr>
      </w:pP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Максимальный срок предоставления муниципальной услуги составляет не более 20 календарных дней со дня поступления заявления и документов в Администрацию. </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2.4.1. Срок принятия решения об отказе, при отсутствии права на получение муниципальной услуги – 16 календарных дней со дня регистрации заявления.</w:t>
      </w:r>
    </w:p>
    <w:p w:rsidR="001A4F93" w:rsidRDefault="001A4F93">
      <w:pPr>
        <w:pStyle w:val="ConsPlusNormal"/>
        <w:ind w:firstLine="567"/>
        <w:jc w:val="both"/>
        <w:rPr>
          <w:rFonts w:ascii="Times New Roman" w:hAnsi="Times New Roman" w:cs="Times New Roman"/>
          <w:sz w:val="28"/>
          <w:szCs w:val="28"/>
        </w:rPr>
      </w:pP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бесплатно.</w:t>
      </w:r>
    </w:p>
    <w:p w:rsidR="001A4F93" w:rsidRDefault="001A4F93">
      <w:pPr>
        <w:pStyle w:val="ConsPlusNormal"/>
        <w:ind w:firstLine="567"/>
        <w:jc w:val="both"/>
        <w:rPr>
          <w:rFonts w:ascii="Times New Roman" w:hAnsi="Times New Roman" w:cs="Times New Roman"/>
          <w:sz w:val="28"/>
          <w:szCs w:val="28"/>
        </w:rPr>
      </w:pP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1A4F93" w:rsidRDefault="001A4F93">
      <w:pPr>
        <w:pStyle w:val="ConsPlusNormal"/>
        <w:ind w:firstLine="567"/>
        <w:jc w:val="both"/>
        <w:rPr>
          <w:rFonts w:ascii="Times New Roman" w:hAnsi="Times New Roman" w:cs="Times New Roman"/>
          <w:sz w:val="28"/>
          <w:szCs w:val="28"/>
        </w:rPr>
      </w:pP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2.7. Срок регистрации запроса заявителя о предоставлении муниципальной услуги:</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личном обращении - в день поступления запроса;</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почтовой связью в ОМСУ - в день поступления запроса;</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2.8. Требования к помещениям, в которых предоставляется муниципальная услуга.</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1A4F93" w:rsidRDefault="001A4F93">
      <w:pPr>
        <w:pStyle w:val="ConsPlusNormal"/>
        <w:ind w:firstLine="567"/>
        <w:jc w:val="both"/>
        <w:rPr>
          <w:rFonts w:ascii="Times New Roman" w:hAnsi="Times New Roman" w:cs="Times New Roman"/>
          <w:sz w:val="28"/>
          <w:szCs w:val="28"/>
        </w:rPr>
      </w:pP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2.9. Показатели качества и доступности муниципальной услуги.</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1A4F93" w:rsidRDefault="001A4F93">
      <w:pPr>
        <w:pStyle w:val="ConsPlusNormal"/>
        <w:ind w:firstLine="567"/>
        <w:jc w:val="both"/>
        <w:rPr>
          <w:rFonts w:ascii="Times New Roman" w:hAnsi="Times New Roman" w:cs="Times New Roman"/>
          <w:sz w:val="28"/>
          <w:szCs w:val="28"/>
        </w:rPr>
      </w:pP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2.10.2. Информационная система, используемая для предоставления муниципальной услуги, - Единый портал, ПГУ ЛО (при технической реализации), СМЭВ.</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1A4F93" w:rsidRDefault="001A4F93">
      <w:pPr>
        <w:pStyle w:val="ConsPlusNormal"/>
        <w:ind w:firstLine="567"/>
        <w:jc w:val="both"/>
        <w:rPr>
          <w:rFonts w:ascii="Times New Roman" w:hAnsi="Times New Roman" w:cs="Times New Roman"/>
          <w:sz w:val="28"/>
          <w:szCs w:val="28"/>
        </w:rPr>
      </w:pP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2.11. Исчерпывающий перечень документов, необходимых для предоставления муниципальной услуги</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2.11.2. Формы заявления и документов приведены в приложении к настоящему регламенту.</w:t>
      </w:r>
    </w:p>
    <w:p w:rsidR="001A4F93" w:rsidRDefault="001A4F93">
      <w:pPr>
        <w:pStyle w:val="ConsPlusNormal"/>
        <w:ind w:firstLine="567"/>
        <w:jc w:val="both"/>
        <w:rPr>
          <w:rFonts w:ascii="Times New Roman" w:hAnsi="Times New Roman" w:cs="Times New Roman"/>
          <w:sz w:val="28"/>
          <w:szCs w:val="28"/>
        </w:rPr>
      </w:pP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1A4F93" w:rsidRDefault="001A4F93">
      <w:pPr>
        <w:pStyle w:val="ConsPlusNormal"/>
        <w:ind w:firstLine="567"/>
        <w:jc w:val="both"/>
        <w:rPr>
          <w:rFonts w:ascii="Times New Roman" w:hAnsi="Times New Roman" w:cs="Times New Roman"/>
          <w:sz w:val="28"/>
          <w:szCs w:val="28"/>
        </w:rPr>
      </w:pPr>
    </w:p>
    <w:p w:rsidR="001A4F93" w:rsidRDefault="0048628F">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 xml:space="preserve">3. Состав, последовательность и сроки выполнения </w:t>
      </w:r>
    </w:p>
    <w:p w:rsidR="001A4F93" w:rsidRDefault="0048628F">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w:t>
      </w:r>
    </w:p>
    <w:p w:rsidR="001A4F93" w:rsidRDefault="001A4F93">
      <w:pPr>
        <w:pStyle w:val="ConsPlusNormal"/>
        <w:ind w:firstLine="567"/>
        <w:jc w:val="center"/>
        <w:rPr>
          <w:rFonts w:ascii="Times New Roman" w:hAnsi="Times New Roman" w:cs="Times New Roman"/>
          <w:sz w:val="28"/>
          <w:szCs w:val="28"/>
        </w:rPr>
      </w:pP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профилирование заявителя; </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б) прием заявления и документов; </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межведомственное информационное взаимодействие;</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г) приостановление предоставления муниципальной услуги</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д) принятие решения о предоставлении (отказе в предоставлении) муниципальной услуги; </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е) предоставление результата муниципальной услуги. </w:t>
      </w:r>
    </w:p>
    <w:p w:rsidR="001A4F93" w:rsidRDefault="001A4F93">
      <w:pPr>
        <w:pStyle w:val="ConsPlusNormal"/>
        <w:ind w:firstLine="567"/>
        <w:jc w:val="both"/>
        <w:rPr>
          <w:rFonts w:ascii="Times New Roman" w:hAnsi="Times New Roman" w:cs="Times New Roman"/>
          <w:sz w:val="28"/>
          <w:szCs w:val="28"/>
        </w:rPr>
      </w:pP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 Профилирование заявителя.</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1A4F93" w:rsidRDefault="001A4F93">
      <w:pPr>
        <w:pStyle w:val="ConsPlusNormal"/>
        <w:ind w:firstLine="567"/>
        <w:jc w:val="both"/>
        <w:rPr>
          <w:rFonts w:ascii="Times New Roman" w:hAnsi="Times New Roman" w:cs="Times New Roman"/>
          <w:sz w:val="28"/>
          <w:szCs w:val="28"/>
        </w:rPr>
      </w:pP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1A4F93" w:rsidRDefault="0048628F">
      <w:pPr>
        <w:pStyle w:val="ConsPlusNormal"/>
        <w:ind w:firstLine="56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3.3.1. </w:t>
      </w:r>
      <w:r>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8" w:tooltip="https://login.consultant.ru/link/?req=doc&amp;base=SPB&amp;n=316702&amp;dst=101254" w:history="1">
        <w:r>
          <w:rPr>
            <w:rFonts w:ascii="Times New Roman" w:eastAsiaTheme="minorHAnsi" w:hAnsi="Times New Roman" w:cs="Times New Roman"/>
            <w:sz w:val="28"/>
            <w:szCs w:val="28"/>
            <w:lang w:eastAsia="en-US"/>
          </w:rPr>
          <w:t>(таблица           № 2)</w:t>
        </w:r>
      </w:hyperlink>
      <w:r>
        <w:rPr>
          <w:rFonts w:ascii="Times New Roman" w:eastAsiaTheme="minorHAnsi" w:hAnsi="Times New Roman" w:cs="Times New Roman"/>
          <w:sz w:val="28"/>
          <w:szCs w:val="28"/>
          <w:lang w:eastAsia="en-US"/>
        </w:rPr>
        <w:t>.</w:t>
      </w:r>
    </w:p>
    <w:p w:rsidR="001A4F93" w:rsidRDefault="0048628F">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9" w:tooltip="https://login.consultant.ru/link/?req=doc&amp;base=LAW&amp;n=494999&amp;dst=10018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0" w:tooltip="https://login.consultant.ru/link/?req=doc&amp;base=LAW&amp;n=494999&amp;dst=100202"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1" w:tooltip="https://login.consultant.ru/link/?req=doc&amp;base=LAW&amp;n=494999&amp;dst=100243"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1A4F93" w:rsidRDefault="0048628F">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1A4F93" w:rsidRDefault="0048628F">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A4F93" w:rsidRDefault="0048628F">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информационных технологий, предусмотренных </w:t>
      </w:r>
      <w:hyperlink r:id="rId12" w:tooltip="https://login.consultant.ru/link/?req=doc&amp;base=LAW&amp;n=494999&amp;dst=10018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3" w:tooltip="https://login.consultant.ru/link/?req=doc&amp;base=LAW&amp;n=494999&amp;dst=100202"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4" w:tooltip="https://login.consultant.ru/link/?req=doc&amp;base=LAW&amp;n=494999&amp;dst=100243"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 572-ФЗ</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w:t>
      </w:r>
      <w:r>
        <w:rPr>
          <w:rFonts w:ascii="Times New Roman" w:hAnsi="Times New Roman" w:cs="Times New Roman"/>
          <w:sz w:val="28"/>
          <w:szCs w:val="28"/>
        </w:rPr>
        <w:lastRenderedPageBreak/>
        <w:t>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1A4F93" w:rsidRDefault="0048628F">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1A4F93" w:rsidRDefault="0048628F">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3.3.5. Срок регистрации запроса и документов и (или) информации, необходимых для предоставления муниципальной услуги, в ОМСУ или</w:t>
      </w:r>
      <w:r>
        <w:t xml:space="preserve">  </w:t>
      </w:r>
      <w:r>
        <w:rPr>
          <w:rFonts w:ascii="Times New Roman" w:hAnsi="Times New Roman" w:cs="Times New Roman"/>
          <w:sz w:val="28"/>
          <w:szCs w:val="28"/>
        </w:rPr>
        <w:t>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3.4. Межведомственное информационное взаимодействие.</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1A4F93" w:rsidRDefault="004862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выписка из Единого государственного реестра недвижимости об объекте недвижимости (ЕГРН).</w:t>
      </w:r>
    </w:p>
    <w:p w:rsidR="001A4F93" w:rsidRDefault="004862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Указанный информационный запрос направляются Росреестр.</w:t>
      </w:r>
    </w:p>
    <w:p w:rsidR="001A4F93" w:rsidRDefault="0048628F">
      <w:pPr>
        <w:widowControl w:val="0"/>
        <w:ind w:firstLine="709"/>
        <w:jc w:val="both"/>
        <w:rPr>
          <w:sz w:val="28"/>
          <w:szCs w:val="28"/>
        </w:rPr>
      </w:pPr>
      <w:r>
        <w:rPr>
          <w:sz w:val="28"/>
          <w:szCs w:val="28"/>
        </w:rPr>
        <w:t>2) сведения о регистрации по месту жительства, по месту пребывания гражданина Российской Федерации;</w:t>
      </w:r>
    </w:p>
    <w:p w:rsidR="001A4F93" w:rsidRDefault="0048628F">
      <w:pPr>
        <w:widowControl w:val="0"/>
        <w:ind w:firstLine="709"/>
        <w:jc w:val="both"/>
        <w:rPr>
          <w:sz w:val="28"/>
          <w:szCs w:val="28"/>
        </w:rPr>
      </w:pPr>
      <w:r>
        <w:rPr>
          <w:sz w:val="28"/>
          <w:szCs w:val="28"/>
        </w:rPr>
        <w:t>3) сведения о регистрации иностранного гражданина или лица без гражданства по месту жительства.</w:t>
      </w:r>
    </w:p>
    <w:p w:rsidR="001A4F93" w:rsidRDefault="0048628F">
      <w:pPr>
        <w:widowControl w:val="0"/>
        <w:ind w:firstLine="709"/>
        <w:jc w:val="both"/>
        <w:rPr>
          <w:sz w:val="28"/>
          <w:szCs w:val="28"/>
        </w:rPr>
      </w:pPr>
      <w:r>
        <w:rPr>
          <w:sz w:val="28"/>
          <w:szCs w:val="28"/>
        </w:rPr>
        <w:t>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
    <w:p w:rsidR="001A4F93" w:rsidRDefault="001A4F93">
      <w:pPr>
        <w:pStyle w:val="ConsPlusNormal"/>
        <w:ind w:firstLine="567"/>
        <w:jc w:val="both"/>
        <w:rPr>
          <w:rFonts w:ascii="Times New Roman" w:hAnsi="Times New Roman" w:cs="Times New Roman"/>
          <w:sz w:val="28"/>
          <w:szCs w:val="28"/>
        </w:rPr>
      </w:pPr>
    </w:p>
    <w:p w:rsidR="001A4F93" w:rsidRDefault="001A4F93">
      <w:pPr>
        <w:pStyle w:val="ConsPlusNormal"/>
        <w:ind w:firstLine="567"/>
        <w:jc w:val="both"/>
        <w:rPr>
          <w:rFonts w:ascii="Times New Roman" w:hAnsi="Times New Roman" w:cs="Times New Roman"/>
          <w:sz w:val="28"/>
          <w:szCs w:val="28"/>
        </w:rPr>
      </w:pP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 Приостановление предоставления муниципальной услуги.</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3.5.1. Основания для приостановления предоставления муниципальной услуги приведены в приложении к настоящему регламенту (таблица N 3).</w:t>
      </w:r>
    </w:p>
    <w:p w:rsidR="001A4F93" w:rsidRDefault="0048628F">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3.5.2. </w:t>
      </w:r>
      <w:r>
        <w:rPr>
          <w:rFonts w:ascii="Times New Roman" w:hAnsi="Times New Roman" w:cs="Times New Roman"/>
          <w:sz w:val="28"/>
          <w:szCs w:val="28"/>
        </w:rPr>
        <w:t xml:space="preserve">Срок принятия решения </w:t>
      </w:r>
      <w:r>
        <w:rPr>
          <w:rFonts w:ascii="Times New Roman" w:hAnsi="Times New Roman" w:cs="Times New Roman"/>
          <w:bCs/>
          <w:sz w:val="28"/>
          <w:szCs w:val="28"/>
        </w:rPr>
        <w:t xml:space="preserve">о приостановлении срока рассмотрения поданного заявления - </w:t>
      </w:r>
      <w:r>
        <w:rPr>
          <w:rFonts w:ascii="Times New Roman" w:hAnsi="Times New Roman" w:cs="Times New Roman"/>
          <w:sz w:val="28"/>
          <w:szCs w:val="28"/>
        </w:rPr>
        <w:t>1 календарный день со дня регистрации заявления.</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w:t>
      </w:r>
      <w:r>
        <w:rPr>
          <w:rFonts w:ascii="Times New Roman" w:hAnsi="Times New Roman" w:cs="Times New Roman"/>
          <w:sz w:val="28"/>
          <w:szCs w:val="28"/>
        </w:rPr>
        <w:lastRenderedPageBreak/>
        <w:t>схемы расположения земельного участка или до принятия решения об отказе в утверждении указанной схемы.</w:t>
      </w:r>
    </w:p>
    <w:p w:rsidR="001A4F93" w:rsidRDefault="0048628F">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1A4F93" w:rsidRDefault="001A4F93">
      <w:pPr>
        <w:pStyle w:val="ConsPlusNormal"/>
        <w:ind w:firstLine="567"/>
        <w:jc w:val="both"/>
        <w:rPr>
          <w:rFonts w:ascii="Times New Roman" w:hAnsi="Times New Roman" w:cs="Times New Roman"/>
          <w:sz w:val="28"/>
          <w:szCs w:val="28"/>
        </w:rPr>
      </w:pP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 Принятие решения о предоставлении (отказе в предоставлении) муниципальной услуги.</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3.6.1. Основания для отказа в предоставлении муниципальной услуги приведены в приложении к настоящему регламенту (таблица № 3).</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3.6.2. Срок принятия решения об отказе, при отсутствии права на получение муниципальной услуги – 16 календарных дней со дня регистрации заявления.</w:t>
      </w:r>
    </w:p>
    <w:p w:rsidR="001A4F93" w:rsidRDefault="001A4F93">
      <w:pPr>
        <w:pStyle w:val="ConsPlusNormal"/>
        <w:ind w:firstLine="567"/>
        <w:jc w:val="both"/>
        <w:rPr>
          <w:rFonts w:ascii="Times New Roman" w:hAnsi="Times New Roman" w:cs="Times New Roman"/>
          <w:sz w:val="28"/>
          <w:szCs w:val="28"/>
        </w:rPr>
      </w:pP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 Предоставление результата муниципальной услуги.</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ОМСУ;</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на адрес электронной почты;</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1A4F93" w:rsidRDefault="001A4F93">
      <w:pPr>
        <w:pStyle w:val="ConsPlusNormal"/>
        <w:jc w:val="right"/>
        <w:outlineLvl w:val="1"/>
        <w:rPr>
          <w:rFonts w:ascii="Times New Roman" w:hAnsi="Times New Roman" w:cs="Times New Roman"/>
          <w:sz w:val="24"/>
          <w:szCs w:val="24"/>
        </w:rPr>
      </w:pP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1A4F93" w:rsidRDefault="004862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посредством Единого портала. </w:t>
      </w:r>
    </w:p>
    <w:p w:rsidR="001A4F93" w:rsidRDefault="001A4F93">
      <w:pPr>
        <w:pStyle w:val="ConsPlusNormal"/>
        <w:ind w:firstLine="567"/>
        <w:jc w:val="both"/>
        <w:rPr>
          <w:rFonts w:ascii="Times New Roman" w:hAnsi="Times New Roman" w:cs="Times New Roman"/>
          <w:sz w:val="28"/>
          <w:szCs w:val="28"/>
        </w:rPr>
      </w:pPr>
    </w:p>
    <w:p w:rsidR="001A4F93" w:rsidRDefault="001A4F93">
      <w:pPr>
        <w:spacing w:after="200" w:line="276" w:lineRule="auto"/>
        <w:jc w:val="right"/>
        <w:rPr>
          <w:rFonts w:eastAsiaTheme="minorHAnsi"/>
          <w:sz w:val="28"/>
          <w:szCs w:val="28"/>
          <w:lang w:eastAsia="en-US"/>
        </w:rPr>
        <w:sectPr w:rsidR="001A4F93" w:rsidSect="00527F2C">
          <w:headerReference w:type="default" r:id="rId15"/>
          <w:pgSz w:w="11906" w:h="16838"/>
          <w:pgMar w:top="1134" w:right="991" w:bottom="1134" w:left="1134" w:header="708" w:footer="708" w:gutter="0"/>
          <w:cols w:space="708"/>
          <w:titlePg/>
          <w:docGrid w:linePitch="360"/>
        </w:sectPr>
      </w:pPr>
    </w:p>
    <w:p w:rsidR="001A4F93" w:rsidRDefault="0048628F">
      <w:pPr>
        <w:spacing w:after="200" w:line="276" w:lineRule="auto"/>
        <w:jc w:val="right"/>
        <w:rPr>
          <w:rFonts w:eastAsiaTheme="minorHAnsi"/>
          <w:sz w:val="28"/>
          <w:szCs w:val="28"/>
          <w:lang w:eastAsia="en-US"/>
        </w:rPr>
      </w:pPr>
      <w:r>
        <w:rPr>
          <w:rFonts w:eastAsiaTheme="minorHAnsi"/>
          <w:sz w:val="28"/>
          <w:szCs w:val="28"/>
          <w:lang w:eastAsia="en-US"/>
        </w:rPr>
        <w:lastRenderedPageBreak/>
        <w:t>Приложение</w:t>
      </w:r>
    </w:p>
    <w:p w:rsidR="001A4F93" w:rsidRDefault="0048628F">
      <w:pPr>
        <w:ind w:firstLine="709"/>
        <w:jc w:val="right"/>
        <w:outlineLvl w:val="0"/>
        <w:rPr>
          <w:rFonts w:eastAsiaTheme="minorHAnsi"/>
          <w:sz w:val="28"/>
          <w:szCs w:val="28"/>
          <w:lang w:eastAsia="en-US"/>
        </w:rPr>
      </w:pPr>
      <w:r>
        <w:rPr>
          <w:rFonts w:eastAsiaTheme="minorHAnsi"/>
          <w:sz w:val="28"/>
          <w:szCs w:val="28"/>
          <w:lang w:eastAsia="en-US"/>
        </w:rPr>
        <w:t>к Административному регламенту</w:t>
      </w:r>
    </w:p>
    <w:p w:rsidR="001A4F93" w:rsidRDefault="0048628F">
      <w:pPr>
        <w:ind w:firstLine="709"/>
        <w:jc w:val="right"/>
        <w:outlineLvl w:val="0"/>
        <w:rPr>
          <w:rFonts w:eastAsiaTheme="minorHAnsi"/>
          <w:sz w:val="28"/>
          <w:szCs w:val="28"/>
          <w:lang w:eastAsia="en-US"/>
        </w:rPr>
      </w:pPr>
      <w:r>
        <w:rPr>
          <w:rFonts w:eastAsiaTheme="minorHAnsi"/>
          <w:sz w:val="28"/>
          <w:szCs w:val="28"/>
          <w:lang w:eastAsia="en-US"/>
        </w:rPr>
        <w:t>по предоставлению</w:t>
      </w:r>
    </w:p>
    <w:p w:rsidR="001A4F93" w:rsidRDefault="0048628F">
      <w:pPr>
        <w:ind w:firstLine="709"/>
        <w:jc w:val="right"/>
        <w:outlineLvl w:val="0"/>
        <w:rPr>
          <w:rFonts w:eastAsiaTheme="minorHAnsi"/>
          <w:sz w:val="28"/>
          <w:szCs w:val="28"/>
          <w:lang w:eastAsia="en-US"/>
        </w:rPr>
      </w:pPr>
      <w:r>
        <w:rPr>
          <w:sz w:val="28"/>
          <w:szCs w:val="28"/>
        </w:rPr>
        <w:t xml:space="preserve">муниципальной </w:t>
      </w:r>
      <w:r>
        <w:rPr>
          <w:rFonts w:eastAsiaTheme="minorHAnsi"/>
          <w:sz w:val="28"/>
          <w:szCs w:val="28"/>
          <w:lang w:eastAsia="en-US"/>
        </w:rPr>
        <w:t xml:space="preserve"> услуги</w:t>
      </w:r>
    </w:p>
    <w:p w:rsidR="001A4F93" w:rsidRDefault="0048628F">
      <w:pPr>
        <w:ind w:firstLine="709"/>
        <w:jc w:val="right"/>
        <w:outlineLvl w:val="0"/>
        <w:rPr>
          <w:rFonts w:eastAsiaTheme="minorHAnsi"/>
          <w:sz w:val="28"/>
          <w:szCs w:val="28"/>
          <w:lang w:eastAsia="en-US"/>
        </w:rPr>
      </w:pPr>
      <w:r>
        <w:rPr>
          <w:rFonts w:eastAsiaTheme="minorHAnsi"/>
          <w:sz w:val="28"/>
          <w:szCs w:val="28"/>
          <w:lang w:eastAsia="en-US"/>
        </w:rPr>
        <w:t>_______________________</w:t>
      </w:r>
    </w:p>
    <w:p w:rsidR="001A4F93" w:rsidRDefault="0048628F">
      <w:pPr>
        <w:ind w:firstLine="709"/>
        <w:jc w:val="right"/>
        <w:outlineLvl w:val="0"/>
        <w:rPr>
          <w:rFonts w:eastAsiaTheme="minorHAnsi"/>
          <w:sz w:val="28"/>
          <w:szCs w:val="28"/>
          <w:lang w:eastAsia="en-US"/>
        </w:rPr>
      </w:pPr>
      <w:r>
        <w:rPr>
          <w:rFonts w:eastAsiaTheme="minorHAnsi"/>
          <w:sz w:val="28"/>
          <w:szCs w:val="28"/>
          <w:lang w:eastAsia="en-US"/>
        </w:rPr>
        <w:t>(наименование услуги)</w:t>
      </w:r>
    </w:p>
    <w:p w:rsidR="001A4F93" w:rsidRDefault="001A4F93">
      <w:pPr>
        <w:ind w:firstLine="709"/>
        <w:jc w:val="both"/>
        <w:outlineLvl w:val="0"/>
        <w:rPr>
          <w:rFonts w:eastAsiaTheme="minorHAnsi"/>
          <w:sz w:val="28"/>
          <w:szCs w:val="28"/>
          <w:lang w:eastAsia="en-US"/>
        </w:rPr>
      </w:pPr>
    </w:p>
    <w:p w:rsidR="001A4F93" w:rsidRDefault="0048628F">
      <w:pPr>
        <w:ind w:firstLine="709"/>
        <w:jc w:val="center"/>
        <w:outlineLvl w:val="0"/>
        <w:rPr>
          <w:rFonts w:eastAsiaTheme="minorHAnsi"/>
          <w:sz w:val="28"/>
          <w:szCs w:val="28"/>
          <w:lang w:eastAsia="en-US"/>
        </w:rPr>
      </w:pPr>
      <w:r>
        <w:rPr>
          <w:rFonts w:eastAsiaTheme="minorHAnsi"/>
          <w:sz w:val="28"/>
          <w:szCs w:val="28"/>
          <w:lang w:eastAsia="en-US"/>
        </w:rPr>
        <w:t>ПЕРЕЧЕНЬ</w:t>
      </w:r>
    </w:p>
    <w:p w:rsidR="001A4F93" w:rsidRDefault="0048628F">
      <w:pPr>
        <w:ind w:firstLine="709"/>
        <w:jc w:val="center"/>
        <w:outlineLvl w:val="0"/>
        <w:rPr>
          <w:rFonts w:eastAsiaTheme="minorHAnsi"/>
          <w:sz w:val="28"/>
          <w:szCs w:val="28"/>
          <w:lang w:eastAsia="en-US"/>
        </w:rPr>
      </w:pPr>
      <w:r>
        <w:rPr>
          <w:rFonts w:eastAsiaTheme="minorHAnsi"/>
          <w:sz w:val="28"/>
          <w:szCs w:val="28"/>
          <w:lang w:eastAsia="en-US"/>
        </w:rPr>
        <w:t>условных обозначений и сокращений,</w:t>
      </w:r>
    </w:p>
    <w:p w:rsidR="001A4F93" w:rsidRDefault="0048628F">
      <w:pPr>
        <w:ind w:firstLine="709"/>
        <w:jc w:val="center"/>
        <w:outlineLvl w:val="0"/>
        <w:rPr>
          <w:rFonts w:eastAsiaTheme="minorHAnsi"/>
          <w:sz w:val="28"/>
          <w:szCs w:val="28"/>
          <w:lang w:eastAsia="en-US"/>
        </w:rPr>
      </w:pPr>
      <w:r>
        <w:rPr>
          <w:rFonts w:eastAsiaTheme="minorHAnsi"/>
          <w:sz w:val="28"/>
          <w:szCs w:val="28"/>
          <w:lang w:eastAsia="en-US"/>
        </w:rPr>
        <w:t>Идентификаторы категорий (признаков) заявителей,</w:t>
      </w:r>
    </w:p>
    <w:p w:rsidR="001A4F93" w:rsidRDefault="0048628F">
      <w:pPr>
        <w:ind w:firstLine="709"/>
        <w:jc w:val="center"/>
        <w:outlineLvl w:val="0"/>
        <w:rPr>
          <w:rFonts w:eastAsiaTheme="minorHAnsi"/>
          <w:sz w:val="28"/>
          <w:szCs w:val="28"/>
          <w:lang w:eastAsia="en-US"/>
        </w:rPr>
      </w:pPr>
      <w:r>
        <w:rPr>
          <w:rFonts w:eastAsiaTheme="minorHAnsi"/>
          <w:sz w:val="28"/>
          <w:szCs w:val="28"/>
          <w:lang w:eastAsia="en-US"/>
        </w:rPr>
        <w:t>Исчерпывающий перечень документов,</w:t>
      </w:r>
    </w:p>
    <w:p w:rsidR="001A4F93" w:rsidRDefault="0048628F">
      <w:pPr>
        <w:ind w:firstLine="709"/>
        <w:jc w:val="center"/>
        <w:outlineLvl w:val="0"/>
        <w:rPr>
          <w:rFonts w:eastAsiaTheme="minorHAnsi"/>
          <w:sz w:val="28"/>
          <w:szCs w:val="28"/>
          <w:lang w:eastAsia="en-US"/>
        </w:rPr>
      </w:pPr>
      <w:r>
        <w:rPr>
          <w:rFonts w:eastAsiaTheme="minorHAnsi"/>
          <w:sz w:val="28"/>
          <w:szCs w:val="28"/>
          <w:lang w:eastAsia="en-US"/>
        </w:rPr>
        <w:t>необходимых для предоставлении муниципальной услуги,</w:t>
      </w:r>
    </w:p>
    <w:p w:rsidR="001A4F93" w:rsidRDefault="0048628F">
      <w:pPr>
        <w:ind w:firstLine="709"/>
        <w:jc w:val="center"/>
        <w:outlineLvl w:val="0"/>
        <w:rPr>
          <w:rFonts w:eastAsiaTheme="minorHAnsi"/>
          <w:sz w:val="28"/>
          <w:szCs w:val="28"/>
          <w:lang w:eastAsia="en-US"/>
        </w:rPr>
      </w:pPr>
      <w:r>
        <w:rPr>
          <w:rFonts w:eastAsiaTheme="minorHAnsi"/>
          <w:sz w:val="28"/>
          <w:szCs w:val="28"/>
          <w:lang w:eastAsia="en-US"/>
        </w:rPr>
        <w:t>Исчерпывающий перечень оснований для отказа</w:t>
      </w:r>
    </w:p>
    <w:p w:rsidR="001A4F93" w:rsidRDefault="0048628F">
      <w:pPr>
        <w:ind w:firstLine="709"/>
        <w:jc w:val="center"/>
        <w:outlineLvl w:val="0"/>
        <w:rPr>
          <w:rFonts w:eastAsiaTheme="minorHAnsi"/>
          <w:sz w:val="28"/>
          <w:szCs w:val="28"/>
          <w:lang w:eastAsia="en-US"/>
        </w:rPr>
      </w:pPr>
      <w:r>
        <w:rPr>
          <w:rFonts w:eastAsiaTheme="minorHAnsi"/>
          <w:sz w:val="28"/>
          <w:szCs w:val="28"/>
          <w:lang w:eastAsia="en-US"/>
        </w:rPr>
        <w:t>в приеме запроса о предоставлении муниципальной услуги и документов,</w:t>
      </w:r>
    </w:p>
    <w:p w:rsidR="001A4F93" w:rsidRDefault="0048628F">
      <w:pPr>
        <w:ind w:firstLine="709"/>
        <w:jc w:val="center"/>
        <w:outlineLvl w:val="0"/>
        <w:rPr>
          <w:rFonts w:eastAsiaTheme="minorHAnsi"/>
          <w:sz w:val="28"/>
          <w:szCs w:val="28"/>
          <w:lang w:eastAsia="en-US"/>
        </w:rPr>
      </w:pPr>
      <w:r>
        <w:rPr>
          <w:rFonts w:eastAsiaTheme="minorHAnsi"/>
          <w:sz w:val="28"/>
          <w:szCs w:val="28"/>
          <w:lang w:eastAsia="en-US"/>
        </w:rPr>
        <w:t>необходимых для предоставления услуги,</w:t>
      </w:r>
    </w:p>
    <w:p w:rsidR="001A4F93" w:rsidRDefault="0048628F">
      <w:pPr>
        <w:ind w:firstLine="709"/>
        <w:jc w:val="center"/>
        <w:outlineLvl w:val="0"/>
        <w:rPr>
          <w:rFonts w:eastAsiaTheme="minorHAnsi"/>
          <w:sz w:val="28"/>
          <w:szCs w:val="28"/>
          <w:lang w:eastAsia="en-US"/>
        </w:rPr>
      </w:pPr>
      <w:r>
        <w:rPr>
          <w:rFonts w:eastAsiaTheme="minorHAnsi"/>
          <w:sz w:val="28"/>
          <w:szCs w:val="28"/>
          <w:lang w:eastAsia="en-US"/>
        </w:rPr>
        <w:t>оснований для приостановления предоставления муниципальной услуги</w:t>
      </w:r>
    </w:p>
    <w:p w:rsidR="001A4F93" w:rsidRDefault="0048628F">
      <w:pPr>
        <w:ind w:firstLine="709"/>
        <w:jc w:val="center"/>
        <w:outlineLvl w:val="0"/>
        <w:rPr>
          <w:rFonts w:eastAsiaTheme="minorHAnsi"/>
          <w:sz w:val="28"/>
          <w:szCs w:val="28"/>
          <w:lang w:eastAsia="en-US"/>
        </w:rPr>
      </w:pPr>
      <w:r>
        <w:rPr>
          <w:rFonts w:eastAsiaTheme="minorHAnsi"/>
          <w:sz w:val="28"/>
          <w:szCs w:val="28"/>
          <w:lang w:eastAsia="en-US"/>
        </w:rPr>
        <w:t>или отказа в предоставлении муниципальной услуги,</w:t>
      </w:r>
    </w:p>
    <w:p w:rsidR="001A4F93" w:rsidRDefault="0048628F">
      <w:pPr>
        <w:ind w:firstLine="709"/>
        <w:jc w:val="center"/>
        <w:outlineLvl w:val="0"/>
        <w:rPr>
          <w:rFonts w:eastAsiaTheme="minorHAnsi"/>
          <w:sz w:val="28"/>
          <w:szCs w:val="28"/>
          <w:lang w:eastAsia="en-US"/>
        </w:rPr>
      </w:pPr>
      <w:r>
        <w:rPr>
          <w:rFonts w:eastAsiaTheme="minorHAnsi"/>
          <w:sz w:val="28"/>
          <w:szCs w:val="28"/>
          <w:lang w:eastAsia="en-US"/>
        </w:rPr>
        <w:t>Формы запроса о предоставлении муниципальной услуги</w:t>
      </w:r>
    </w:p>
    <w:p w:rsidR="001A4F93" w:rsidRDefault="0048628F">
      <w:pPr>
        <w:ind w:firstLine="709"/>
        <w:jc w:val="center"/>
        <w:outlineLvl w:val="0"/>
        <w:rPr>
          <w:rFonts w:eastAsiaTheme="minorHAnsi"/>
          <w:sz w:val="28"/>
          <w:szCs w:val="28"/>
          <w:lang w:eastAsia="en-US"/>
        </w:rPr>
      </w:pPr>
      <w:r>
        <w:rPr>
          <w:rFonts w:eastAsiaTheme="minorHAnsi"/>
          <w:sz w:val="28"/>
          <w:szCs w:val="28"/>
          <w:lang w:eastAsia="en-US"/>
        </w:rPr>
        <w:t>и документов, необходимых для предоставления муниципальной услуги</w:t>
      </w:r>
    </w:p>
    <w:p w:rsidR="001A4F93" w:rsidRDefault="001A4F93">
      <w:pPr>
        <w:ind w:firstLine="709"/>
        <w:jc w:val="center"/>
        <w:outlineLvl w:val="0"/>
        <w:rPr>
          <w:rFonts w:eastAsiaTheme="minorHAnsi"/>
          <w:sz w:val="28"/>
          <w:szCs w:val="28"/>
          <w:lang w:eastAsia="en-US"/>
        </w:rPr>
      </w:pPr>
    </w:p>
    <w:p w:rsidR="001A4F93" w:rsidRDefault="001A4F93">
      <w:pPr>
        <w:ind w:firstLine="709"/>
        <w:jc w:val="center"/>
        <w:outlineLvl w:val="0"/>
        <w:rPr>
          <w:rFonts w:eastAsiaTheme="minorHAnsi"/>
          <w:sz w:val="28"/>
          <w:szCs w:val="28"/>
          <w:lang w:eastAsia="en-US"/>
        </w:rPr>
      </w:pPr>
    </w:p>
    <w:p w:rsidR="001A4F93" w:rsidRDefault="0048628F">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t>Перечень условных обозначений и сокращений</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1. Условные сокращения:</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а) ОМСУ – органы местного самоуправления</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б) ЕП, ЕПГУ – федеральная государственная информационная система "Единый портал государственных и муниципальных услуг (функций)";</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в) ПГУ ЛО – портал государственных и муниципальных услуг Ленинградской области;</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1A4F93" w:rsidRDefault="001A4F93">
      <w:pPr>
        <w:jc w:val="both"/>
        <w:outlineLvl w:val="0"/>
        <w:rPr>
          <w:rFonts w:eastAsiaTheme="minorHAnsi"/>
          <w:sz w:val="28"/>
          <w:szCs w:val="28"/>
          <w:lang w:eastAsia="en-US"/>
        </w:rPr>
      </w:pP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lastRenderedPageBreak/>
        <w:t>2. Условные обозначения:</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 xml:space="preserve">а) [Все] – документы представляются всеми заявителями, обращающимися за получением </w:t>
      </w:r>
      <w:r>
        <w:rPr>
          <w:sz w:val="28"/>
          <w:szCs w:val="28"/>
        </w:rPr>
        <w:t>муниципальной</w:t>
      </w:r>
      <w:r>
        <w:rPr>
          <w:rFonts w:eastAsiaTheme="minorHAnsi"/>
          <w:sz w:val="28"/>
          <w:szCs w:val="28"/>
          <w:lang w:eastAsia="en-US"/>
        </w:rPr>
        <w:t xml:space="preserve"> услуги;</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б) ИП – заявителем является Индивидуальный предприниматель;</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в) ЮЛ – заявителем является юридическое лицо;</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г) П(з) – представитель заявителя;</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д) ЕП – Единый портал;</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е) ЕПГУ, ПГУ ЛО – документы подаются посредством портала;</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ж) ПС – документы подаются посредством почтовой связи;</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з) Л - документы подаются при личном посещении ОМСУ, МФЦ;</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и) О – представляется оригинал документа;</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к) О(э) – представляется оригинал документа в электронной форме;</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л) К – представляется копия документа;</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м) К(э) – представляется копия документа в электронной форме;</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н) Д(1) – документы представляются в одном экземпляре;</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о) Д(2) – документы представляются в двух экземплярах.</w:t>
      </w:r>
    </w:p>
    <w:p w:rsidR="001A4F93" w:rsidRDefault="001A4F93">
      <w:pPr>
        <w:ind w:firstLine="709"/>
        <w:jc w:val="both"/>
        <w:outlineLvl w:val="0"/>
        <w:rPr>
          <w:rFonts w:eastAsiaTheme="minorHAnsi"/>
          <w:sz w:val="28"/>
          <w:szCs w:val="28"/>
          <w:lang w:eastAsia="en-US"/>
        </w:rPr>
      </w:pPr>
    </w:p>
    <w:p w:rsidR="001A4F93" w:rsidRDefault="001A4F93">
      <w:pPr>
        <w:ind w:firstLine="709"/>
        <w:jc w:val="both"/>
        <w:outlineLvl w:val="0"/>
        <w:rPr>
          <w:rFonts w:eastAsiaTheme="minorHAnsi"/>
          <w:b/>
          <w:sz w:val="28"/>
          <w:szCs w:val="28"/>
          <w:lang w:eastAsia="en-US"/>
        </w:rPr>
      </w:pPr>
    </w:p>
    <w:p w:rsidR="001A4F93" w:rsidRDefault="0048628F">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t>Идентификаторы категорий (признаков) заявителей</w:t>
      </w:r>
    </w:p>
    <w:p w:rsidR="001A4F93" w:rsidRDefault="001A4F93">
      <w:pPr>
        <w:ind w:firstLine="709"/>
        <w:jc w:val="both"/>
        <w:outlineLvl w:val="0"/>
        <w:rPr>
          <w:rFonts w:eastAsiaTheme="minorHAnsi"/>
          <w:sz w:val="28"/>
          <w:szCs w:val="28"/>
          <w:lang w:eastAsia="en-US"/>
        </w:rPr>
      </w:pPr>
    </w:p>
    <w:p w:rsidR="001A4F93" w:rsidRDefault="0048628F">
      <w:pPr>
        <w:ind w:firstLine="709"/>
        <w:jc w:val="right"/>
        <w:outlineLvl w:val="0"/>
        <w:rPr>
          <w:rFonts w:eastAsiaTheme="minorHAnsi"/>
          <w:sz w:val="28"/>
          <w:szCs w:val="28"/>
          <w:lang w:eastAsia="en-US"/>
        </w:rPr>
      </w:pPr>
      <w:r>
        <w:rPr>
          <w:rFonts w:eastAsiaTheme="minorHAnsi"/>
          <w:sz w:val="28"/>
          <w:szCs w:val="28"/>
          <w:lang w:eastAsia="en-US"/>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1A4F93">
        <w:tc>
          <w:tcPr>
            <w:tcW w:w="5165" w:type="dxa"/>
            <w:vMerge w:val="restart"/>
            <w:vAlign w:val="center"/>
          </w:tcPr>
          <w:p w:rsidR="001A4F93" w:rsidRDefault="0048628F">
            <w:pPr>
              <w:jc w:val="center"/>
              <w:rPr>
                <w:b/>
                <w:sz w:val="28"/>
                <w:szCs w:val="28"/>
              </w:rPr>
            </w:pPr>
            <w:r>
              <w:rPr>
                <w:rFonts w:eastAsiaTheme="minorHAnsi"/>
                <w:sz w:val="28"/>
                <w:szCs w:val="28"/>
                <w:lang w:eastAsia="en-US"/>
              </w:rPr>
              <w:t>Наименование отдельного признака заявителя</w:t>
            </w:r>
          </w:p>
          <w:p w:rsidR="001A4F93" w:rsidRDefault="001A4F93">
            <w:pPr>
              <w:jc w:val="center"/>
              <w:rPr>
                <w:b/>
                <w:sz w:val="28"/>
                <w:szCs w:val="28"/>
              </w:rPr>
            </w:pPr>
          </w:p>
        </w:tc>
        <w:tc>
          <w:tcPr>
            <w:tcW w:w="9356" w:type="dxa"/>
          </w:tcPr>
          <w:p w:rsidR="001A4F93" w:rsidRDefault="0048628F">
            <w:pPr>
              <w:jc w:val="center"/>
              <w:rPr>
                <w:b/>
                <w:sz w:val="28"/>
                <w:szCs w:val="28"/>
              </w:rPr>
            </w:pPr>
            <w:r>
              <w:rPr>
                <w:b/>
                <w:sz w:val="28"/>
                <w:szCs w:val="28"/>
              </w:rPr>
              <w:t>Результат предоставления муниципальной услуги</w:t>
            </w:r>
          </w:p>
        </w:tc>
      </w:tr>
      <w:tr w:rsidR="001A4F93">
        <w:trPr>
          <w:trHeight w:val="812"/>
        </w:trPr>
        <w:tc>
          <w:tcPr>
            <w:tcW w:w="5165" w:type="dxa"/>
            <w:vMerge/>
          </w:tcPr>
          <w:p w:rsidR="001A4F93" w:rsidRDefault="001A4F93">
            <w:pPr>
              <w:jc w:val="center"/>
              <w:rPr>
                <w:b/>
                <w:sz w:val="28"/>
                <w:szCs w:val="28"/>
              </w:rPr>
            </w:pPr>
          </w:p>
        </w:tc>
        <w:tc>
          <w:tcPr>
            <w:tcW w:w="9356" w:type="dxa"/>
          </w:tcPr>
          <w:p w:rsidR="001A4F93" w:rsidRDefault="0048628F">
            <w:pPr>
              <w:jc w:val="center"/>
              <w:rPr>
                <w:b/>
                <w:sz w:val="28"/>
                <w:szCs w:val="28"/>
              </w:rPr>
            </w:pPr>
            <w:r>
              <w:rPr>
                <w:rFonts w:eastAsia="Calibri"/>
                <w:sz w:val="28"/>
                <w:szCs w:val="28"/>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tc>
      </w:tr>
      <w:tr w:rsidR="001A4F93">
        <w:trPr>
          <w:trHeight w:val="812"/>
        </w:trPr>
        <w:tc>
          <w:tcPr>
            <w:tcW w:w="5165" w:type="dxa"/>
            <w:vMerge/>
          </w:tcPr>
          <w:p w:rsidR="001A4F93" w:rsidRDefault="001A4F93">
            <w:pPr>
              <w:jc w:val="center"/>
              <w:rPr>
                <w:sz w:val="28"/>
                <w:szCs w:val="28"/>
              </w:rPr>
            </w:pPr>
          </w:p>
        </w:tc>
        <w:tc>
          <w:tcPr>
            <w:tcW w:w="9356" w:type="dxa"/>
          </w:tcPr>
          <w:p w:rsidR="001A4F93" w:rsidRDefault="0048628F">
            <w:pPr>
              <w:jc w:val="center"/>
              <w:rPr>
                <w:rFonts w:eastAsia="Calibri"/>
                <w:sz w:val="28"/>
                <w:szCs w:val="28"/>
              </w:rPr>
            </w:pPr>
            <w:r>
              <w:rPr>
                <w:rFonts w:eastAsia="Calibri"/>
                <w:sz w:val="28"/>
                <w:szCs w:val="28"/>
              </w:rPr>
              <w:t>А</w:t>
            </w:r>
          </w:p>
        </w:tc>
      </w:tr>
      <w:tr w:rsidR="001A4F93">
        <w:tc>
          <w:tcPr>
            <w:tcW w:w="5165" w:type="dxa"/>
          </w:tcPr>
          <w:p w:rsidR="001A4F93" w:rsidRDefault="0048628F">
            <w:r>
              <w:lastRenderedPageBreak/>
              <w:t xml:space="preserve">1) </w:t>
            </w:r>
            <w:r>
              <w:rPr>
                <w:b/>
              </w:rPr>
              <w:t>Гражданин, использующий гараж,</w:t>
            </w:r>
            <w: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Pr>
                <w:b/>
              </w:rPr>
              <w:t>в случае</w:t>
            </w:r>
            <w:r>
              <w:t xml:space="preserve">, </w:t>
            </w:r>
            <w:r>
              <w:rPr>
                <w:b/>
              </w:rPr>
              <w:t xml:space="preserve">если земельный участок </w:t>
            </w:r>
            <w:r>
              <w:t xml:space="preserve">для размещения гаража </w:t>
            </w:r>
            <w:r>
              <w:rPr>
                <w:b/>
              </w:rPr>
              <w:t>был предоставлен гражданину или передан ему какой-либо организацией</w:t>
            </w:r>
            <w:r>
              <w:t xml:space="preserve"> (в том числе с которой этот гражданин состоял в трудовых или иных отношениях) </w:t>
            </w:r>
            <w:r>
              <w:rPr>
                <w:b/>
              </w:rPr>
              <w:t xml:space="preserve">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w:t>
            </w:r>
            <w:r>
              <w:t>Федерального закона от 25.10.2001 № 137-ФЗ «О введении в действие Земельного кодекса Российской Федерации»;</w:t>
            </w:r>
          </w:p>
        </w:tc>
        <w:tc>
          <w:tcPr>
            <w:tcW w:w="9356" w:type="dxa"/>
          </w:tcPr>
          <w:p w:rsidR="001A4F93" w:rsidRDefault="0048628F">
            <w:pPr>
              <w:jc w:val="center"/>
              <w:rPr>
                <w:sz w:val="28"/>
                <w:szCs w:val="28"/>
              </w:rPr>
            </w:pPr>
            <w:r>
              <w:rPr>
                <w:sz w:val="28"/>
                <w:szCs w:val="28"/>
              </w:rPr>
              <w:t>1А</w:t>
            </w:r>
          </w:p>
        </w:tc>
      </w:tr>
      <w:tr w:rsidR="001A4F93">
        <w:tc>
          <w:tcPr>
            <w:tcW w:w="5165" w:type="dxa"/>
          </w:tcPr>
          <w:p w:rsidR="001A4F93" w:rsidRDefault="0048628F">
            <w:pPr>
              <w:rPr>
                <w:b/>
              </w:rPr>
            </w:pPr>
            <w:r>
              <w:t xml:space="preserve">2) </w:t>
            </w:r>
            <w:r>
              <w:rPr>
                <w:b/>
              </w:rPr>
              <w:t>Гражданин, использующий гараж,</w:t>
            </w:r>
            <w: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Pr>
                <w:b/>
              </w:rPr>
              <w:t xml:space="preserve">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w:t>
            </w:r>
            <w:r>
              <w:t xml:space="preserve">для размещения гаражей, </w:t>
            </w:r>
            <w:r>
              <w:rPr>
                <w:b/>
              </w:rPr>
              <w:t xml:space="preserve">либо право на </w:t>
            </w:r>
            <w:r>
              <w:rPr>
                <w:b/>
              </w:rPr>
              <w:lastRenderedPageBreak/>
              <w:t>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9356" w:type="dxa"/>
          </w:tcPr>
          <w:p w:rsidR="001A4F93" w:rsidRDefault="0048628F">
            <w:pPr>
              <w:jc w:val="center"/>
              <w:rPr>
                <w:sz w:val="28"/>
                <w:szCs w:val="28"/>
              </w:rPr>
            </w:pPr>
            <w:r>
              <w:rPr>
                <w:sz w:val="28"/>
                <w:szCs w:val="28"/>
              </w:rPr>
              <w:lastRenderedPageBreak/>
              <w:t>2А</w:t>
            </w:r>
          </w:p>
        </w:tc>
      </w:tr>
      <w:tr w:rsidR="001A4F93">
        <w:tc>
          <w:tcPr>
            <w:tcW w:w="5165" w:type="dxa"/>
          </w:tcPr>
          <w:p w:rsidR="001A4F93" w:rsidRDefault="0048628F">
            <w:r>
              <w:lastRenderedPageBreak/>
              <w:t xml:space="preserve">3). </w:t>
            </w:r>
            <w:r>
              <w:rPr>
                <w:b/>
              </w:rPr>
              <w:t>Наследник гражданина использовавшего гараж</w:t>
            </w:r>
            <w:r>
              <w:t>,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w:t>
            </w:r>
            <w:r>
              <w:rPr>
                <w:b/>
              </w:rPr>
              <w:t>, в случае, если земельный участок для размещения гаража был предоставлен гражданину или передан ему какой-либо организацией</w:t>
            </w:r>
            <w:r>
              <w:t xml:space="preserve"> (в том числе с которой этот гражданин состоял в трудовых или иных отношениях) </w:t>
            </w:r>
            <w:r>
              <w:rPr>
                <w:b/>
              </w:rPr>
              <w:t>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w:t>
            </w:r>
            <w:r>
              <w:t xml:space="preserve"> Федерального закона от 25.10.2001 № 137-ФЗ «О введении в действие Земельного кодекса Российской Федерации»</w:t>
            </w:r>
          </w:p>
        </w:tc>
        <w:tc>
          <w:tcPr>
            <w:tcW w:w="9356" w:type="dxa"/>
          </w:tcPr>
          <w:p w:rsidR="001A4F93" w:rsidRDefault="0048628F">
            <w:pPr>
              <w:jc w:val="center"/>
              <w:rPr>
                <w:sz w:val="28"/>
                <w:szCs w:val="28"/>
              </w:rPr>
            </w:pPr>
            <w:r>
              <w:rPr>
                <w:sz w:val="28"/>
                <w:szCs w:val="28"/>
              </w:rPr>
              <w:t>3А</w:t>
            </w:r>
          </w:p>
        </w:tc>
      </w:tr>
      <w:tr w:rsidR="001A4F93">
        <w:tc>
          <w:tcPr>
            <w:tcW w:w="5165" w:type="dxa"/>
          </w:tcPr>
          <w:p w:rsidR="001A4F93" w:rsidRDefault="0048628F">
            <w:r>
              <w:lastRenderedPageBreak/>
              <w:t xml:space="preserve">4) </w:t>
            </w:r>
            <w:r>
              <w:rPr>
                <w:b/>
              </w:rPr>
              <w:t xml:space="preserve">Наследник гражданина, использовавшего гараж, </w:t>
            </w:r>
            <w:r>
              <w:t xml:space="preserve">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Pr>
                <w:b/>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w:t>
            </w:r>
            <w:r>
              <w:t xml:space="preserve"> при которой был организован гаражный кооператив, для размещения гаражей, </w:t>
            </w:r>
            <w:r>
              <w:rPr>
                <w:b/>
              </w:rPr>
              <w:t xml:space="preserve">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w:t>
            </w:r>
            <w:r>
              <w:t xml:space="preserve">Федерального закона от 25.10.2001 № 137-ФЗ «О введении в действие Земельного кодекса Российской Федерации», </w:t>
            </w:r>
            <w:r>
              <w:rPr>
                <w:b/>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t>.</w:t>
            </w:r>
          </w:p>
        </w:tc>
        <w:tc>
          <w:tcPr>
            <w:tcW w:w="9356" w:type="dxa"/>
          </w:tcPr>
          <w:p w:rsidR="001A4F93" w:rsidRDefault="0048628F">
            <w:pPr>
              <w:jc w:val="center"/>
              <w:rPr>
                <w:sz w:val="28"/>
                <w:szCs w:val="28"/>
              </w:rPr>
            </w:pPr>
            <w:r>
              <w:rPr>
                <w:sz w:val="28"/>
                <w:szCs w:val="28"/>
              </w:rPr>
              <w:t>4А</w:t>
            </w:r>
          </w:p>
        </w:tc>
      </w:tr>
      <w:tr w:rsidR="001A4F93">
        <w:tc>
          <w:tcPr>
            <w:tcW w:w="5165" w:type="dxa"/>
          </w:tcPr>
          <w:p w:rsidR="001A4F93" w:rsidRDefault="0048628F">
            <w:r>
              <w:t xml:space="preserve">5) Физическое лицо, являющееся приобретателем гаража у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w:t>
            </w:r>
            <w:r>
              <w:lastRenderedPageBreak/>
              <w:t xml:space="preserve">предусмотренном законом порядке самовольной постройкой, подлежащей сносу, в случае, </w:t>
            </w:r>
            <w:r>
              <w:rPr>
                <w:b/>
              </w:rPr>
              <w:t>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r>
              <w:t>, в том числе предусмотренным статьей 3.7 Федерального закона от 25.10.2001 № 137-ФЗ «О введении в действие Земельного кодекса Российской Федерации»;</w:t>
            </w:r>
          </w:p>
        </w:tc>
        <w:tc>
          <w:tcPr>
            <w:tcW w:w="9356" w:type="dxa"/>
          </w:tcPr>
          <w:p w:rsidR="001A4F93" w:rsidRDefault="0048628F">
            <w:pPr>
              <w:jc w:val="center"/>
              <w:rPr>
                <w:sz w:val="28"/>
                <w:szCs w:val="28"/>
              </w:rPr>
            </w:pPr>
            <w:r>
              <w:rPr>
                <w:sz w:val="28"/>
                <w:szCs w:val="28"/>
              </w:rPr>
              <w:lastRenderedPageBreak/>
              <w:t>5А</w:t>
            </w:r>
          </w:p>
        </w:tc>
      </w:tr>
      <w:tr w:rsidR="001A4F93">
        <w:tc>
          <w:tcPr>
            <w:tcW w:w="5165" w:type="dxa"/>
          </w:tcPr>
          <w:p w:rsidR="001A4F93" w:rsidRDefault="0048628F">
            <w:r>
              <w:lastRenderedPageBreak/>
              <w:t xml:space="preserve">6. </w:t>
            </w:r>
            <w:r>
              <w:rPr>
                <w:b/>
              </w:rPr>
              <w:t>Физическое лицо, являющееся приобретателем гаража у гражданина</w:t>
            </w:r>
            <w:r>
              <w:t xml:space="preserve">, </w:t>
            </w:r>
            <w:r>
              <w:rPr>
                <w:b/>
              </w:rPr>
              <w:t>использовавшего гараж,</w:t>
            </w:r>
            <w: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Pr>
                <w:b/>
              </w:rPr>
              <w:t>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w:t>
            </w:r>
            <w:r>
              <w:t xml:space="preserve"> в том числе предусмотренным статьей 3.7 </w:t>
            </w:r>
            <w:r>
              <w:lastRenderedPageBreak/>
              <w:t xml:space="preserve">Федерального закона от 25.10.2001 № 137-ФЗ «О введении в действие Земельного кодекса Российской Федерации», </w:t>
            </w:r>
            <w:r>
              <w:rPr>
                <w:b/>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9356" w:type="dxa"/>
          </w:tcPr>
          <w:p w:rsidR="001A4F93" w:rsidRDefault="0048628F">
            <w:pPr>
              <w:jc w:val="center"/>
              <w:rPr>
                <w:sz w:val="28"/>
                <w:szCs w:val="28"/>
              </w:rPr>
            </w:pPr>
            <w:r>
              <w:rPr>
                <w:sz w:val="28"/>
                <w:szCs w:val="28"/>
              </w:rPr>
              <w:lastRenderedPageBreak/>
              <w:t>6А</w:t>
            </w:r>
          </w:p>
        </w:tc>
      </w:tr>
      <w:tr w:rsidR="001A4F93">
        <w:tc>
          <w:tcPr>
            <w:tcW w:w="5165" w:type="dxa"/>
          </w:tcPr>
          <w:p w:rsidR="001A4F93" w:rsidRDefault="0048628F">
            <w:r>
              <w:lastRenderedPageBreak/>
              <w:t xml:space="preserve">7) </w:t>
            </w:r>
            <w:r>
              <w:rPr>
                <w:b/>
              </w:rPr>
              <w:t>Гражданин, использующий гараж,</w:t>
            </w:r>
            <w: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Pr>
                <w:b/>
              </w:rPr>
              <w:t xml:space="preserve">в случае, если земельный участок для размещения гаража был предоставлен гражданину или передан ему какой-либо организацией </w:t>
            </w:r>
            <w:r>
              <w:t xml:space="preserve">(в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w:t>
            </w:r>
            <w:r>
              <w:rPr>
                <w:b/>
              </w:rPr>
              <w:t>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tc>
        <w:tc>
          <w:tcPr>
            <w:tcW w:w="9356" w:type="dxa"/>
          </w:tcPr>
          <w:p w:rsidR="001A4F93" w:rsidRDefault="0048628F">
            <w:pPr>
              <w:jc w:val="center"/>
              <w:rPr>
                <w:sz w:val="28"/>
                <w:szCs w:val="28"/>
              </w:rPr>
            </w:pPr>
            <w:r>
              <w:rPr>
                <w:sz w:val="28"/>
                <w:szCs w:val="28"/>
              </w:rPr>
              <w:t>7А</w:t>
            </w:r>
          </w:p>
        </w:tc>
      </w:tr>
      <w:tr w:rsidR="001A4F93">
        <w:tc>
          <w:tcPr>
            <w:tcW w:w="5165" w:type="dxa"/>
          </w:tcPr>
          <w:p w:rsidR="001A4F93" w:rsidRDefault="0048628F">
            <w:pPr>
              <w:rPr>
                <w:b/>
              </w:rPr>
            </w:pPr>
            <w:r>
              <w:lastRenderedPageBreak/>
              <w:t xml:space="preserve">8) </w:t>
            </w:r>
            <w:r>
              <w:rPr>
                <w:b/>
              </w:rPr>
              <w:t>Гражданин, использующий гараж,</w:t>
            </w:r>
            <w: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Pr>
                <w:b/>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w:t>
            </w:r>
            <w:r>
              <w:t xml:space="preserve"> </w:t>
            </w:r>
            <w:r>
              <w:rPr>
                <w:b/>
              </w:rPr>
              <w:t>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w:t>
            </w:r>
            <w:r>
              <w:t xml:space="preserve"> Федерального закона от 25.10.2001 № 137-ФЗ «О введении в действие Земельного кодекса Российской Федерации», </w:t>
            </w:r>
            <w:r>
              <w:rPr>
                <w:b/>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1A4F93" w:rsidRDefault="001A4F93"/>
        </w:tc>
        <w:tc>
          <w:tcPr>
            <w:tcW w:w="9356" w:type="dxa"/>
          </w:tcPr>
          <w:p w:rsidR="001A4F93" w:rsidRDefault="0048628F">
            <w:pPr>
              <w:jc w:val="center"/>
              <w:rPr>
                <w:sz w:val="28"/>
                <w:szCs w:val="28"/>
              </w:rPr>
            </w:pPr>
            <w:r>
              <w:rPr>
                <w:sz w:val="28"/>
                <w:szCs w:val="28"/>
              </w:rPr>
              <w:t>8А</w:t>
            </w:r>
          </w:p>
        </w:tc>
      </w:tr>
      <w:tr w:rsidR="001A4F93">
        <w:tc>
          <w:tcPr>
            <w:tcW w:w="5165" w:type="dxa"/>
          </w:tcPr>
          <w:p w:rsidR="001A4F93" w:rsidRDefault="0048628F">
            <w:r>
              <w:lastRenderedPageBreak/>
              <w:t xml:space="preserve">9) </w:t>
            </w:r>
            <w:r>
              <w:rPr>
                <w:b/>
              </w:rP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w:t>
            </w:r>
            <w:r>
              <w:t xml:space="preserve"> возведенный до дня введения в действие Градостроительного кодекса Российской Федерации, </w:t>
            </w:r>
            <w:r>
              <w:rPr>
                <w:b/>
              </w:rPr>
              <w:t>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tc>
        <w:tc>
          <w:tcPr>
            <w:tcW w:w="9356" w:type="dxa"/>
          </w:tcPr>
          <w:p w:rsidR="001A4F93" w:rsidRDefault="0048628F">
            <w:pPr>
              <w:jc w:val="center"/>
              <w:rPr>
                <w:sz w:val="28"/>
                <w:szCs w:val="28"/>
              </w:rPr>
            </w:pPr>
            <w:r>
              <w:rPr>
                <w:sz w:val="28"/>
                <w:szCs w:val="28"/>
              </w:rPr>
              <w:t>9А</w:t>
            </w:r>
          </w:p>
        </w:tc>
      </w:tr>
    </w:tbl>
    <w:p w:rsidR="001A4F93" w:rsidRDefault="001A4F93">
      <w:pPr>
        <w:ind w:firstLine="709"/>
        <w:jc w:val="both"/>
        <w:outlineLvl w:val="0"/>
        <w:rPr>
          <w:rFonts w:eastAsiaTheme="minorHAnsi"/>
          <w:sz w:val="28"/>
          <w:szCs w:val="28"/>
          <w:lang w:eastAsia="en-US"/>
        </w:rPr>
      </w:pPr>
    </w:p>
    <w:p w:rsidR="001A4F93" w:rsidRDefault="001A4F93">
      <w:pPr>
        <w:ind w:firstLine="709"/>
        <w:jc w:val="both"/>
        <w:outlineLvl w:val="0"/>
        <w:rPr>
          <w:rFonts w:eastAsiaTheme="minorHAnsi"/>
          <w:sz w:val="28"/>
          <w:szCs w:val="28"/>
          <w:lang w:eastAsia="en-US"/>
        </w:rPr>
      </w:pPr>
      <w:bookmarkStart w:id="1" w:name="Par441"/>
      <w:bookmarkEnd w:id="1"/>
    </w:p>
    <w:p w:rsidR="001A4F93" w:rsidRDefault="001A4F93">
      <w:pPr>
        <w:ind w:firstLine="709"/>
        <w:jc w:val="both"/>
        <w:outlineLvl w:val="0"/>
        <w:rPr>
          <w:rFonts w:eastAsiaTheme="minorHAnsi"/>
          <w:sz w:val="28"/>
          <w:szCs w:val="28"/>
          <w:lang w:eastAsia="en-US"/>
        </w:rPr>
      </w:pPr>
    </w:p>
    <w:p w:rsidR="001A4F93" w:rsidRDefault="0048628F">
      <w:pPr>
        <w:numPr>
          <w:ilvl w:val="0"/>
          <w:numId w:val="2"/>
        </w:numPr>
        <w:spacing w:after="200" w:line="276" w:lineRule="auto"/>
        <w:jc w:val="both"/>
        <w:outlineLvl w:val="0"/>
        <w:rPr>
          <w:rFonts w:eastAsiaTheme="minorHAnsi"/>
          <w:b/>
          <w:sz w:val="28"/>
          <w:szCs w:val="28"/>
          <w:lang w:eastAsia="en-US"/>
        </w:rPr>
      </w:pPr>
      <w:r>
        <w:rPr>
          <w:rFonts w:eastAsiaTheme="minorHAnsi"/>
          <w:b/>
          <w:sz w:val="28"/>
          <w:szCs w:val="28"/>
          <w:lang w:eastAsia="en-US"/>
        </w:rPr>
        <w:t xml:space="preserve">Исчерпывающий перечень документов, необходимых для предоставления </w:t>
      </w:r>
      <w:r>
        <w:rPr>
          <w:b/>
          <w:sz w:val="28"/>
          <w:szCs w:val="28"/>
        </w:rPr>
        <w:t>муниципальной</w:t>
      </w:r>
      <w:r>
        <w:rPr>
          <w:rFonts w:eastAsiaTheme="minorHAnsi"/>
          <w:b/>
          <w:sz w:val="28"/>
          <w:szCs w:val="28"/>
          <w:lang w:eastAsia="en-US"/>
        </w:rPr>
        <w:t xml:space="preserve"> услуги</w:t>
      </w:r>
    </w:p>
    <w:p w:rsidR="001A4F93" w:rsidRDefault="001A4F93">
      <w:pPr>
        <w:ind w:firstLine="709"/>
        <w:jc w:val="both"/>
        <w:outlineLvl w:val="0"/>
        <w:rPr>
          <w:rFonts w:eastAsiaTheme="minorHAnsi"/>
          <w:sz w:val="28"/>
          <w:szCs w:val="28"/>
          <w:lang w:eastAsia="en-US"/>
        </w:rPr>
      </w:pPr>
    </w:p>
    <w:p w:rsidR="001A4F93" w:rsidRDefault="0048628F">
      <w:pPr>
        <w:ind w:firstLine="709"/>
        <w:jc w:val="right"/>
        <w:outlineLvl w:val="0"/>
        <w:rPr>
          <w:rFonts w:eastAsiaTheme="minorHAnsi"/>
          <w:sz w:val="28"/>
          <w:szCs w:val="28"/>
          <w:lang w:eastAsia="en-US"/>
        </w:rPr>
      </w:pPr>
      <w:r>
        <w:rPr>
          <w:rFonts w:eastAsiaTheme="minorHAnsi"/>
          <w:sz w:val="28"/>
          <w:szCs w:val="28"/>
          <w:lang w:eastAsia="en-US"/>
        </w:rPr>
        <w:t>Таблица №2</w:t>
      </w:r>
    </w:p>
    <w:p w:rsidR="001A4F93" w:rsidRDefault="001A4F93">
      <w:pPr>
        <w:ind w:firstLine="709"/>
        <w:jc w:val="both"/>
        <w:outlineLvl w:val="0"/>
        <w:rPr>
          <w:rFonts w:eastAsiaTheme="minorHAnsi"/>
          <w:sz w:val="28"/>
          <w:szCs w:val="28"/>
          <w:lang w:eastAsia="en-US"/>
        </w:rPr>
      </w:pPr>
    </w:p>
    <w:tbl>
      <w:tblPr>
        <w:tblStyle w:val="afe"/>
        <w:tblW w:w="14567" w:type="dxa"/>
        <w:tblLook w:val="04A0" w:firstRow="1" w:lastRow="0" w:firstColumn="1" w:lastColumn="0" w:noHBand="0" w:noVBand="1"/>
      </w:tblPr>
      <w:tblGrid>
        <w:gridCol w:w="925"/>
        <w:gridCol w:w="2711"/>
        <w:gridCol w:w="5373"/>
        <w:gridCol w:w="3464"/>
        <w:gridCol w:w="2094"/>
      </w:tblGrid>
      <w:tr w:rsidR="001A4F93">
        <w:tc>
          <w:tcPr>
            <w:tcW w:w="636" w:type="dxa"/>
            <w:vAlign w:val="center"/>
          </w:tcPr>
          <w:p w:rsidR="001A4F93" w:rsidRDefault="0048628F">
            <w:pPr>
              <w:jc w:val="both"/>
              <w:outlineLvl w:val="0"/>
              <w:rPr>
                <w:rFonts w:eastAsiaTheme="minorHAnsi"/>
                <w:sz w:val="26"/>
                <w:szCs w:val="26"/>
                <w:lang w:eastAsia="en-US"/>
              </w:rPr>
            </w:pPr>
            <w:r>
              <w:rPr>
                <w:rFonts w:eastAsiaTheme="minorHAnsi"/>
                <w:sz w:val="26"/>
                <w:szCs w:val="26"/>
                <w:lang w:eastAsia="en-US"/>
              </w:rPr>
              <w:t>№</w:t>
            </w:r>
          </w:p>
        </w:tc>
        <w:tc>
          <w:tcPr>
            <w:tcW w:w="2741" w:type="dxa"/>
            <w:vAlign w:val="center"/>
          </w:tcPr>
          <w:p w:rsidR="001A4F93" w:rsidRDefault="0048628F">
            <w:pPr>
              <w:jc w:val="both"/>
              <w:outlineLvl w:val="0"/>
              <w:rPr>
                <w:rFonts w:eastAsiaTheme="minorHAnsi"/>
                <w:sz w:val="26"/>
                <w:szCs w:val="26"/>
                <w:lang w:eastAsia="en-US"/>
              </w:rPr>
            </w:pPr>
            <w:r>
              <w:rPr>
                <w:rFonts w:eastAsiaTheme="minorHAnsi"/>
                <w:sz w:val="26"/>
                <w:szCs w:val="26"/>
                <w:lang w:eastAsia="en-US"/>
              </w:rPr>
              <w:t>Идентификаторы категорий (признаков) заявителей</w:t>
            </w:r>
          </w:p>
        </w:tc>
        <w:tc>
          <w:tcPr>
            <w:tcW w:w="5520" w:type="dxa"/>
            <w:vAlign w:val="center"/>
          </w:tcPr>
          <w:p w:rsidR="001A4F93" w:rsidRDefault="0048628F">
            <w:pPr>
              <w:jc w:val="both"/>
              <w:outlineLvl w:val="0"/>
              <w:rPr>
                <w:rFonts w:eastAsiaTheme="minorHAnsi"/>
                <w:sz w:val="26"/>
                <w:szCs w:val="26"/>
                <w:lang w:eastAsia="en-US"/>
              </w:rPr>
            </w:pPr>
            <w:r>
              <w:rPr>
                <w:rFonts w:eastAsiaTheme="minorHAnsi"/>
                <w:sz w:val="26"/>
                <w:szCs w:val="26"/>
                <w:lang w:eastAsia="en-US"/>
              </w:rPr>
              <w:t>Перечень необходимых для предоставления муниципальной услуги документов</w:t>
            </w:r>
          </w:p>
        </w:tc>
        <w:tc>
          <w:tcPr>
            <w:tcW w:w="3544" w:type="dxa"/>
            <w:vAlign w:val="center"/>
          </w:tcPr>
          <w:p w:rsidR="001A4F93" w:rsidRDefault="0048628F">
            <w:pPr>
              <w:jc w:val="both"/>
              <w:outlineLvl w:val="0"/>
              <w:rPr>
                <w:rFonts w:eastAsiaTheme="minorHAnsi"/>
                <w:sz w:val="26"/>
                <w:szCs w:val="26"/>
                <w:lang w:eastAsia="en-US"/>
              </w:rPr>
            </w:pPr>
            <w:r>
              <w:rPr>
                <w:rFonts w:eastAsiaTheme="minorHAnsi"/>
                <w:sz w:val="26"/>
                <w:szCs w:val="26"/>
                <w:lang w:eastAsia="en-US"/>
              </w:rPr>
              <w:t>Способы подачи документов,</w:t>
            </w:r>
          </w:p>
          <w:p w:rsidR="001A4F93" w:rsidRDefault="0048628F">
            <w:pPr>
              <w:jc w:val="both"/>
              <w:outlineLvl w:val="0"/>
              <w:rPr>
                <w:rFonts w:eastAsiaTheme="minorHAnsi"/>
                <w:sz w:val="26"/>
                <w:szCs w:val="26"/>
                <w:lang w:eastAsia="en-US"/>
              </w:rPr>
            </w:pPr>
            <w:r>
              <w:rPr>
                <w:rFonts w:eastAsiaTheme="minorHAnsi"/>
                <w:sz w:val="26"/>
                <w:szCs w:val="26"/>
                <w:lang w:eastAsia="en-US"/>
              </w:rPr>
              <w:t>требования к представлению</w:t>
            </w:r>
          </w:p>
          <w:p w:rsidR="001A4F93" w:rsidRDefault="0048628F">
            <w:pPr>
              <w:jc w:val="both"/>
              <w:outlineLvl w:val="0"/>
              <w:rPr>
                <w:rFonts w:eastAsiaTheme="minorHAnsi"/>
                <w:sz w:val="26"/>
                <w:szCs w:val="26"/>
                <w:lang w:eastAsia="en-US"/>
              </w:rPr>
            </w:pPr>
            <w:r>
              <w:rPr>
                <w:rFonts w:eastAsiaTheme="minorHAnsi"/>
                <w:sz w:val="26"/>
                <w:szCs w:val="26"/>
                <w:lang w:eastAsia="en-US"/>
              </w:rPr>
              <w:lastRenderedPageBreak/>
              <w:t>документов</w:t>
            </w:r>
          </w:p>
        </w:tc>
        <w:tc>
          <w:tcPr>
            <w:tcW w:w="2126" w:type="dxa"/>
          </w:tcPr>
          <w:p w:rsidR="001A4F93" w:rsidRDefault="0048628F">
            <w:pPr>
              <w:jc w:val="both"/>
              <w:outlineLvl w:val="0"/>
              <w:rPr>
                <w:rFonts w:eastAsiaTheme="minorHAnsi"/>
                <w:sz w:val="26"/>
                <w:szCs w:val="26"/>
                <w:lang w:eastAsia="en-US"/>
              </w:rPr>
            </w:pPr>
            <w:r>
              <w:rPr>
                <w:rFonts w:eastAsiaTheme="minorHAnsi"/>
                <w:sz w:val="26"/>
                <w:szCs w:val="26"/>
                <w:lang w:eastAsia="en-US"/>
              </w:rPr>
              <w:lastRenderedPageBreak/>
              <w:t>Иные требования</w:t>
            </w:r>
          </w:p>
        </w:tc>
      </w:tr>
      <w:tr w:rsidR="001A4F93">
        <w:tc>
          <w:tcPr>
            <w:tcW w:w="14567" w:type="dxa"/>
            <w:gridSpan w:val="5"/>
            <w:vAlign w:val="center"/>
          </w:tcPr>
          <w:p w:rsidR="001A4F93" w:rsidRDefault="0048628F">
            <w:pPr>
              <w:ind w:firstLine="709"/>
              <w:jc w:val="both"/>
              <w:outlineLvl w:val="0"/>
              <w:rPr>
                <w:rFonts w:eastAsiaTheme="minorHAnsi"/>
                <w:sz w:val="26"/>
                <w:szCs w:val="26"/>
                <w:lang w:eastAsia="en-US"/>
              </w:rPr>
            </w:pPr>
            <w:r>
              <w:rPr>
                <w:rFonts w:eastAsiaTheme="minorHAnsi"/>
                <w:sz w:val="26"/>
                <w:szCs w:val="26"/>
                <w:lang w:eastAsia="en-US"/>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A4F93">
        <w:trPr>
          <w:trHeight w:val="663"/>
        </w:trPr>
        <w:tc>
          <w:tcPr>
            <w:tcW w:w="636" w:type="dxa"/>
          </w:tcPr>
          <w:p w:rsidR="001A4F93" w:rsidRDefault="0048628F">
            <w:pPr>
              <w:jc w:val="both"/>
              <w:outlineLvl w:val="0"/>
              <w:rPr>
                <w:rFonts w:eastAsiaTheme="minorHAnsi"/>
                <w:sz w:val="26"/>
                <w:szCs w:val="26"/>
                <w:lang w:eastAsia="en-US"/>
              </w:rPr>
            </w:pPr>
            <w:r>
              <w:rPr>
                <w:rFonts w:eastAsiaTheme="minorHAnsi"/>
                <w:sz w:val="26"/>
                <w:szCs w:val="26"/>
                <w:lang w:eastAsia="en-US"/>
              </w:rPr>
              <w:t>1</w:t>
            </w:r>
          </w:p>
        </w:tc>
        <w:tc>
          <w:tcPr>
            <w:tcW w:w="2741" w:type="dxa"/>
          </w:tcPr>
          <w:p w:rsidR="001A4F93" w:rsidRDefault="0048628F">
            <w:pPr>
              <w:jc w:val="both"/>
              <w:outlineLvl w:val="0"/>
              <w:rPr>
                <w:rFonts w:eastAsiaTheme="minorHAnsi"/>
                <w:sz w:val="26"/>
                <w:szCs w:val="26"/>
                <w:lang w:val="en-US" w:eastAsia="en-US"/>
              </w:rPr>
            </w:pPr>
            <w:r>
              <w:rPr>
                <w:rFonts w:eastAsiaTheme="minorHAnsi"/>
                <w:sz w:val="26"/>
                <w:szCs w:val="26"/>
                <w:lang w:eastAsia="en-US"/>
              </w:rPr>
              <w:t>1А -5А</w:t>
            </w:r>
          </w:p>
        </w:tc>
        <w:tc>
          <w:tcPr>
            <w:tcW w:w="5520" w:type="dxa"/>
          </w:tcPr>
          <w:p w:rsidR="001A4F93" w:rsidRDefault="0048628F">
            <w:pPr>
              <w:jc w:val="both"/>
              <w:outlineLvl w:val="0"/>
              <w:rPr>
                <w:rFonts w:eastAsiaTheme="minorHAnsi"/>
                <w:sz w:val="26"/>
                <w:szCs w:val="26"/>
                <w:lang w:eastAsia="en-US"/>
              </w:rPr>
            </w:pPr>
            <w:r>
              <w:rPr>
                <w:rFonts w:eastAsiaTheme="minorHAnsi"/>
                <w:sz w:val="26"/>
                <w:szCs w:val="26"/>
                <w:lang w:eastAsia="en-US"/>
              </w:rPr>
              <w:t>Заявление о предоставлении муниципальной услуги (приложение к настоящему административному регламенту – образец 1).</w:t>
            </w:r>
          </w:p>
          <w:p w:rsidR="001A4F93" w:rsidRDefault="001A4F93">
            <w:pPr>
              <w:jc w:val="both"/>
              <w:outlineLvl w:val="0"/>
              <w:rPr>
                <w:rFonts w:eastAsiaTheme="minorHAnsi"/>
                <w:sz w:val="26"/>
                <w:szCs w:val="26"/>
                <w:lang w:eastAsia="en-US"/>
              </w:rPr>
            </w:pPr>
          </w:p>
        </w:tc>
        <w:tc>
          <w:tcPr>
            <w:tcW w:w="3544" w:type="dxa"/>
          </w:tcPr>
          <w:p w:rsidR="001A4F93" w:rsidRDefault="0048628F">
            <w:pPr>
              <w:jc w:val="both"/>
              <w:outlineLvl w:val="0"/>
              <w:rPr>
                <w:rFonts w:eastAsiaTheme="minorHAnsi"/>
                <w:sz w:val="26"/>
                <w:szCs w:val="26"/>
                <w:lang w:eastAsia="en-US"/>
              </w:rPr>
            </w:pPr>
            <w:r>
              <w:rPr>
                <w:rFonts w:eastAsiaTheme="minorHAnsi"/>
                <w:sz w:val="26"/>
                <w:szCs w:val="26"/>
                <w:lang w:eastAsia="en-US"/>
              </w:rPr>
              <w:t>ЕПГУ, ПГУ ЛО, ПС, Л</w:t>
            </w:r>
          </w:p>
        </w:tc>
        <w:tc>
          <w:tcPr>
            <w:tcW w:w="2126" w:type="dxa"/>
          </w:tcPr>
          <w:p w:rsidR="001A4F93" w:rsidRDefault="0048628F">
            <w:pPr>
              <w:jc w:val="both"/>
              <w:outlineLvl w:val="0"/>
              <w:rPr>
                <w:rFonts w:eastAsiaTheme="minorHAnsi"/>
                <w:sz w:val="26"/>
                <w:szCs w:val="26"/>
                <w:lang w:eastAsia="en-US"/>
              </w:rPr>
            </w:pPr>
            <w:r>
              <w:rPr>
                <w:rFonts w:eastAsiaTheme="minorHAnsi"/>
                <w:sz w:val="26"/>
                <w:szCs w:val="26"/>
                <w:lang w:eastAsia="en-US"/>
              </w:rPr>
              <w:t>[Все], Д(1)</w:t>
            </w:r>
          </w:p>
        </w:tc>
      </w:tr>
      <w:tr w:rsidR="001A4F93">
        <w:tc>
          <w:tcPr>
            <w:tcW w:w="636" w:type="dxa"/>
          </w:tcPr>
          <w:p w:rsidR="001A4F93" w:rsidRDefault="001A4F93">
            <w:pPr>
              <w:ind w:firstLine="709"/>
              <w:jc w:val="both"/>
              <w:outlineLvl w:val="0"/>
              <w:rPr>
                <w:rFonts w:eastAsiaTheme="minorHAnsi"/>
                <w:sz w:val="26"/>
                <w:szCs w:val="26"/>
                <w:lang w:eastAsia="en-US"/>
              </w:rPr>
            </w:pPr>
          </w:p>
          <w:p w:rsidR="001A4F93" w:rsidRDefault="001A4F93">
            <w:pPr>
              <w:rPr>
                <w:rFonts w:eastAsiaTheme="minorHAnsi"/>
                <w:sz w:val="26"/>
                <w:szCs w:val="26"/>
                <w:lang w:eastAsia="en-US"/>
              </w:rPr>
            </w:pPr>
          </w:p>
          <w:p w:rsidR="001A4F93" w:rsidRDefault="0048628F">
            <w:pPr>
              <w:rPr>
                <w:rFonts w:eastAsiaTheme="minorHAnsi"/>
                <w:sz w:val="26"/>
                <w:szCs w:val="26"/>
                <w:lang w:eastAsia="en-US"/>
              </w:rPr>
            </w:pPr>
            <w:r>
              <w:rPr>
                <w:rFonts w:eastAsiaTheme="minorHAnsi"/>
                <w:sz w:val="26"/>
                <w:szCs w:val="26"/>
                <w:lang w:eastAsia="en-US"/>
              </w:rPr>
              <w:t>2</w:t>
            </w:r>
          </w:p>
        </w:tc>
        <w:tc>
          <w:tcPr>
            <w:tcW w:w="2741" w:type="dxa"/>
          </w:tcPr>
          <w:p w:rsidR="001A4F93" w:rsidRDefault="0048628F">
            <w:pPr>
              <w:jc w:val="both"/>
              <w:outlineLvl w:val="0"/>
              <w:rPr>
                <w:rFonts w:eastAsiaTheme="minorHAnsi"/>
                <w:sz w:val="26"/>
                <w:szCs w:val="26"/>
                <w:lang w:eastAsia="en-US"/>
              </w:rPr>
            </w:pPr>
            <w:r>
              <w:rPr>
                <w:rFonts w:eastAsiaTheme="minorHAnsi"/>
                <w:sz w:val="26"/>
                <w:szCs w:val="26"/>
                <w:lang w:eastAsia="en-US"/>
              </w:rPr>
              <w:t>1А -5А</w:t>
            </w:r>
          </w:p>
        </w:tc>
        <w:tc>
          <w:tcPr>
            <w:tcW w:w="5520" w:type="dxa"/>
          </w:tcPr>
          <w:p w:rsidR="001A4F93" w:rsidRDefault="0048628F">
            <w:pPr>
              <w:jc w:val="both"/>
              <w:outlineLvl w:val="0"/>
              <w:rPr>
                <w:rFonts w:eastAsiaTheme="minorHAnsi"/>
                <w:sz w:val="26"/>
                <w:szCs w:val="26"/>
                <w:lang w:eastAsia="en-US"/>
              </w:rPr>
            </w:pPr>
            <w:r>
              <w:rPr>
                <w:rFonts w:eastAsiaTheme="minorHAnsi"/>
                <w:sz w:val="26"/>
                <w:szCs w:val="26"/>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1A4F93" w:rsidRDefault="001A4F93">
            <w:pPr>
              <w:jc w:val="both"/>
              <w:outlineLvl w:val="0"/>
              <w:rPr>
                <w:rFonts w:eastAsiaTheme="minorHAnsi"/>
                <w:sz w:val="26"/>
                <w:szCs w:val="26"/>
                <w:lang w:eastAsia="en-US"/>
              </w:rPr>
            </w:pPr>
          </w:p>
        </w:tc>
        <w:tc>
          <w:tcPr>
            <w:tcW w:w="3544" w:type="dxa"/>
          </w:tcPr>
          <w:p w:rsidR="001A4F93" w:rsidRDefault="0048628F">
            <w:pPr>
              <w:jc w:val="both"/>
              <w:outlineLvl w:val="0"/>
              <w:rPr>
                <w:rFonts w:eastAsiaTheme="minorHAnsi"/>
                <w:sz w:val="26"/>
                <w:szCs w:val="26"/>
                <w:lang w:eastAsia="en-US"/>
              </w:rPr>
            </w:pPr>
            <w:r>
              <w:rPr>
                <w:rFonts w:eastAsiaTheme="minorHAnsi"/>
                <w:sz w:val="26"/>
                <w:szCs w:val="26"/>
                <w:lang w:eastAsia="en-US"/>
              </w:rPr>
              <w:t>ЕПГУ, ПГУ ЛО, ПС, Л</w:t>
            </w:r>
          </w:p>
        </w:tc>
        <w:tc>
          <w:tcPr>
            <w:tcW w:w="2126" w:type="dxa"/>
          </w:tcPr>
          <w:p w:rsidR="001A4F93" w:rsidRDefault="0048628F">
            <w:pPr>
              <w:rPr>
                <w:sz w:val="26"/>
                <w:szCs w:val="26"/>
              </w:rPr>
            </w:pPr>
            <w:r>
              <w:rPr>
                <w:sz w:val="26"/>
                <w:szCs w:val="26"/>
              </w:rPr>
              <w:t>[Все], Д(1)</w:t>
            </w:r>
          </w:p>
        </w:tc>
      </w:tr>
      <w:tr w:rsidR="001A4F93">
        <w:tc>
          <w:tcPr>
            <w:tcW w:w="636" w:type="dxa"/>
          </w:tcPr>
          <w:p w:rsidR="001A4F93" w:rsidRDefault="001A4F93">
            <w:pPr>
              <w:ind w:firstLine="709"/>
              <w:jc w:val="both"/>
              <w:outlineLvl w:val="0"/>
              <w:rPr>
                <w:rFonts w:eastAsiaTheme="minorHAnsi"/>
                <w:sz w:val="26"/>
                <w:szCs w:val="26"/>
                <w:lang w:eastAsia="en-US"/>
              </w:rPr>
            </w:pPr>
          </w:p>
          <w:p w:rsidR="001A4F93" w:rsidRDefault="0048628F">
            <w:pPr>
              <w:rPr>
                <w:rFonts w:eastAsiaTheme="minorHAnsi"/>
                <w:sz w:val="26"/>
                <w:szCs w:val="26"/>
                <w:lang w:eastAsia="en-US"/>
              </w:rPr>
            </w:pPr>
            <w:r>
              <w:rPr>
                <w:rFonts w:eastAsiaTheme="minorHAnsi"/>
                <w:sz w:val="26"/>
                <w:szCs w:val="26"/>
                <w:lang w:eastAsia="en-US"/>
              </w:rPr>
              <w:t>3</w:t>
            </w:r>
          </w:p>
        </w:tc>
        <w:tc>
          <w:tcPr>
            <w:tcW w:w="2741" w:type="dxa"/>
          </w:tcPr>
          <w:p w:rsidR="001A4F93" w:rsidRDefault="0048628F">
            <w:pPr>
              <w:jc w:val="both"/>
              <w:outlineLvl w:val="0"/>
              <w:rPr>
                <w:rFonts w:eastAsiaTheme="minorHAnsi"/>
                <w:sz w:val="26"/>
                <w:szCs w:val="26"/>
                <w:lang w:eastAsia="en-US"/>
              </w:rPr>
            </w:pPr>
            <w:r>
              <w:rPr>
                <w:rFonts w:eastAsiaTheme="minorHAnsi"/>
                <w:sz w:val="26"/>
                <w:szCs w:val="26"/>
                <w:lang w:eastAsia="en-US"/>
              </w:rPr>
              <w:t>1А -5А</w:t>
            </w:r>
          </w:p>
        </w:tc>
        <w:tc>
          <w:tcPr>
            <w:tcW w:w="5520" w:type="dxa"/>
          </w:tcPr>
          <w:p w:rsidR="001A4F93" w:rsidRDefault="0048628F">
            <w:pPr>
              <w:jc w:val="both"/>
              <w:outlineLvl w:val="0"/>
              <w:rPr>
                <w:rFonts w:eastAsiaTheme="minorHAnsi"/>
                <w:sz w:val="26"/>
                <w:szCs w:val="26"/>
                <w:lang w:eastAsia="en-US"/>
              </w:rPr>
            </w:pPr>
            <w:r>
              <w:rPr>
                <w:rFonts w:eastAsiaTheme="minorHAnsi"/>
                <w:sz w:val="26"/>
                <w:szCs w:val="26"/>
                <w:lang w:eastAsia="en-US"/>
              </w:rPr>
              <w:t>Документ, удостоверяющий право (полномочия) представителя юридического лица или индивидуального предпринимателя, если с заявлением обращается представитель заявителя.</w:t>
            </w:r>
          </w:p>
          <w:p w:rsidR="001A4F93" w:rsidRDefault="0048628F">
            <w:pPr>
              <w:jc w:val="both"/>
              <w:outlineLvl w:val="0"/>
              <w:rPr>
                <w:rFonts w:eastAsiaTheme="minorHAnsi"/>
                <w:sz w:val="26"/>
                <w:szCs w:val="26"/>
                <w:lang w:eastAsia="en-US"/>
              </w:rPr>
            </w:pPr>
            <w:r>
              <w:rPr>
                <w:rFonts w:eastAsiaTheme="minorHAnsi"/>
                <w:sz w:val="26"/>
                <w:szCs w:val="26"/>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w:t>
            </w:r>
            <w:r>
              <w:rPr>
                <w:rFonts w:eastAsiaTheme="minorHAnsi"/>
                <w:sz w:val="26"/>
                <w:szCs w:val="26"/>
                <w:lang w:eastAsia="en-US"/>
              </w:rPr>
              <w:lastRenderedPageBreak/>
              <w:t xml:space="preserve">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Pr>
          <w:p w:rsidR="001A4F93" w:rsidRDefault="0048628F">
            <w:pPr>
              <w:jc w:val="both"/>
              <w:outlineLvl w:val="0"/>
              <w:rPr>
                <w:rFonts w:eastAsiaTheme="minorHAnsi"/>
                <w:sz w:val="26"/>
                <w:szCs w:val="26"/>
                <w:lang w:eastAsia="en-US"/>
              </w:rPr>
            </w:pPr>
            <w:r>
              <w:rPr>
                <w:rFonts w:eastAsiaTheme="minorHAnsi"/>
                <w:sz w:val="26"/>
                <w:szCs w:val="26"/>
                <w:lang w:eastAsia="en-US"/>
              </w:rPr>
              <w:lastRenderedPageBreak/>
              <w:t>ЕПГУ, ПГУ ЛО, ПС, Л</w:t>
            </w:r>
          </w:p>
        </w:tc>
        <w:tc>
          <w:tcPr>
            <w:tcW w:w="2126" w:type="dxa"/>
          </w:tcPr>
          <w:p w:rsidR="001A4F93" w:rsidRDefault="0048628F">
            <w:pPr>
              <w:rPr>
                <w:sz w:val="26"/>
                <w:szCs w:val="26"/>
              </w:rPr>
            </w:pPr>
            <w:r>
              <w:rPr>
                <w:sz w:val="26"/>
                <w:szCs w:val="26"/>
              </w:rPr>
              <w:t>[Все], Д(1)</w:t>
            </w:r>
          </w:p>
        </w:tc>
      </w:tr>
      <w:tr w:rsidR="001A4F93">
        <w:tc>
          <w:tcPr>
            <w:tcW w:w="636" w:type="dxa"/>
          </w:tcPr>
          <w:p w:rsidR="001A4F93" w:rsidRDefault="001A4F93">
            <w:pPr>
              <w:ind w:firstLine="709"/>
              <w:jc w:val="both"/>
              <w:outlineLvl w:val="0"/>
              <w:rPr>
                <w:rFonts w:eastAsiaTheme="minorHAnsi"/>
                <w:sz w:val="26"/>
                <w:szCs w:val="26"/>
                <w:lang w:eastAsia="en-US"/>
              </w:rPr>
            </w:pPr>
          </w:p>
        </w:tc>
        <w:tc>
          <w:tcPr>
            <w:tcW w:w="2741" w:type="dxa"/>
          </w:tcPr>
          <w:p w:rsidR="001A4F93" w:rsidRDefault="0048628F">
            <w:pPr>
              <w:jc w:val="both"/>
              <w:outlineLvl w:val="0"/>
              <w:rPr>
                <w:rFonts w:eastAsiaTheme="minorHAnsi"/>
                <w:sz w:val="26"/>
                <w:szCs w:val="26"/>
                <w:lang w:eastAsia="en-US"/>
              </w:rPr>
            </w:pPr>
            <w:r>
              <w:rPr>
                <w:rFonts w:eastAsiaTheme="minorHAnsi"/>
                <w:sz w:val="26"/>
                <w:szCs w:val="26"/>
                <w:lang w:eastAsia="en-US"/>
              </w:rPr>
              <w:t>1А-9А</w:t>
            </w:r>
          </w:p>
        </w:tc>
        <w:tc>
          <w:tcPr>
            <w:tcW w:w="5520" w:type="dxa"/>
          </w:tcPr>
          <w:p w:rsidR="001A4F93" w:rsidRDefault="0048628F">
            <w:pPr>
              <w:jc w:val="both"/>
              <w:outlineLvl w:val="0"/>
              <w:rPr>
                <w:rFonts w:eastAsiaTheme="minorHAnsi"/>
                <w:sz w:val="26"/>
                <w:szCs w:val="26"/>
                <w:lang w:eastAsia="en-US"/>
              </w:rPr>
            </w:pPr>
            <w:r>
              <w:rPr>
                <w:sz w:val="26"/>
                <w:szCs w:val="26"/>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tc>
        <w:tc>
          <w:tcPr>
            <w:tcW w:w="3544" w:type="dxa"/>
          </w:tcPr>
          <w:p w:rsidR="001A4F93" w:rsidRDefault="0048628F">
            <w:pPr>
              <w:jc w:val="both"/>
              <w:outlineLvl w:val="0"/>
              <w:rPr>
                <w:rFonts w:eastAsiaTheme="minorHAnsi"/>
                <w:sz w:val="26"/>
                <w:szCs w:val="26"/>
                <w:lang w:eastAsia="en-US"/>
              </w:rPr>
            </w:pPr>
            <w:r>
              <w:rPr>
                <w:rFonts w:eastAsiaTheme="minorHAnsi"/>
                <w:sz w:val="26"/>
                <w:szCs w:val="26"/>
                <w:lang w:eastAsia="en-US"/>
              </w:rPr>
              <w:t>ЕПГУ, ПГУ ЛО, ПС, Л</w:t>
            </w:r>
          </w:p>
        </w:tc>
        <w:tc>
          <w:tcPr>
            <w:tcW w:w="2126" w:type="dxa"/>
          </w:tcPr>
          <w:p w:rsidR="001A4F93" w:rsidRDefault="0048628F">
            <w:pPr>
              <w:rPr>
                <w:sz w:val="26"/>
                <w:szCs w:val="26"/>
              </w:rPr>
            </w:pPr>
            <w:r>
              <w:rPr>
                <w:sz w:val="26"/>
                <w:szCs w:val="26"/>
              </w:rPr>
              <w:t>[Все], Д(1)</w:t>
            </w:r>
          </w:p>
        </w:tc>
      </w:tr>
      <w:tr w:rsidR="001A4F93">
        <w:tc>
          <w:tcPr>
            <w:tcW w:w="636" w:type="dxa"/>
          </w:tcPr>
          <w:p w:rsidR="001A4F93" w:rsidRDefault="001A4F93">
            <w:pPr>
              <w:ind w:firstLine="709"/>
              <w:jc w:val="both"/>
              <w:outlineLvl w:val="0"/>
              <w:rPr>
                <w:rFonts w:eastAsiaTheme="minorHAnsi"/>
                <w:sz w:val="26"/>
                <w:szCs w:val="26"/>
                <w:lang w:eastAsia="en-US"/>
              </w:rPr>
            </w:pPr>
          </w:p>
        </w:tc>
        <w:tc>
          <w:tcPr>
            <w:tcW w:w="2741" w:type="dxa"/>
          </w:tcPr>
          <w:p w:rsidR="001A4F93" w:rsidRDefault="0048628F">
            <w:pPr>
              <w:jc w:val="both"/>
              <w:outlineLvl w:val="0"/>
              <w:rPr>
                <w:rFonts w:eastAsiaTheme="minorHAnsi"/>
                <w:sz w:val="26"/>
                <w:szCs w:val="26"/>
                <w:lang w:eastAsia="en-US"/>
              </w:rPr>
            </w:pPr>
            <w:r>
              <w:rPr>
                <w:rFonts w:eastAsiaTheme="minorHAnsi"/>
                <w:sz w:val="26"/>
                <w:szCs w:val="26"/>
                <w:lang w:eastAsia="en-US"/>
              </w:rPr>
              <w:t>1А-9А</w:t>
            </w:r>
          </w:p>
        </w:tc>
        <w:tc>
          <w:tcPr>
            <w:tcW w:w="5520" w:type="dxa"/>
          </w:tcPr>
          <w:p w:rsidR="001A4F93" w:rsidRDefault="0048628F">
            <w:pPr>
              <w:jc w:val="both"/>
              <w:outlineLvl w:val="0"/>
              <w:rPr>
                <w:sz w:val="26"/>
                <w:szCs w:val="26"/>
              </w:rPr>
            </w:pPr>
            <w:r>
              <w:rPr>
                <w:sz w:val="26"/>
                <w:szCs w:val="26"/>
              </w:rPr>
              <w:t xml:space="preserve">схема расположения земельного участка на кадастровом плане территории (в случае, если испрашиваемый земельный участок предстоит образовать) и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w:t>
            </w:r>
          </w:p>
        </w:tc>
        <w:tc>
          <w:tcPr>
            <w:tcW w:w="3544" w:type="dxa"/>
          </w:tcPr>
          <w:p w:rsidR="001A4F93" w:rsidRDefault="0048628F">
            <w:pPr>
              <w:jc w:val="both"/>
              <w:outlineLvl w:val="0"/>
              <w:rPr>
                <w:rFonts w:eastAsiaTheme="minorHAnsi"/>
                <w:sz w:val="26"/>
                <w:szCs w:val="26"/>
                <w:lang w:eastAsia="en-US"/>
              </w:rPr>
            </w:pPr>
            <w:r>
              <w:rPr>
                <w:rFonts w:eastAsiaTheme="minorHAnsi"/>
                <w:sz w:val="26"/>
                <w:szCs w:val="26"/>
                <w:lang w:eastAsia="en-US"/>
              </w:rPr>
              <w:t>ЕПГУ, ПГУ ЛО, ПС, Л</w:t>
            </w:r>
          </w:p>
        </w:tc>
        <w:tc>
          <w:tcPr>
            <w:tcW w:w="2126" w:type="dxa"/>
          </w:tcPr>
          <w:p w:rsidR="001A4F93" w:rsidRDefault="0048628F">
            <w:pPr>
              <w:rPr>
                <w:sz w:val="26"/>
                <w:szCs w:val="26"/>
              </w:rPr>
            </w:pPr>
            <w:r>
              <w:rPr>
                <w:sz w:val="26"/>
                <w:szCs w:val="26"/>
              </w:rPr>
              <w:t>[Все], Д(1)</w:t>
            </w:r>
          </w:p>
        </w:tc>
      </w:tr>
      <w:tr w:rsidR="001A4F93">
        <w:tc>
          <w:tcPr>
            <w:tcW w:w="14567" w:type="dxa"/>
            <w:gridSpan w:val="5"/>
          </w:tcPr>
          <w:p w:rsidR="001A4F93" w:rsidRDefault="0048628F">
            <w:pPr>
              <w:jc w:val="both"/>
              <w:outlineLvl w:val="0"/>
              <w:rPr>
                <w:sz w:val="26"/>
                <w:szCs w:val="26"/>
              </w:rPr>
            </w:pPr>
            <w:r>
              <w:rPr>
                <w:sz w:val="26"/>
                <w:szCs w:val="26"/>
              </w:rPr>
              <w:lastRenderedPageBreak/>
              <w:t>В случае отсутствия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tc>
      </w:tr>
      <w:tr w:rsidR="001A4F93">
        <w:tc>
          <w:tcPr>
            <w:tcW w:w="636" w:type="dxa"/>
          </w:tcPr>
          <w:p w:rsidR="001A4F93" w:rsidRDefault="001A4F93">
            <w:pPr>
              <w:ind w:firstLine="709"/>
              <w:jc w:val="both"/>
              <w:outlineLvl w:val="0"/>
              <w:rPr>
                <w:rFonts w:eastAsiaTheme="minorHAnsi"/>
                <w:sz w:val="26"/>
                <w:szCs w:val="26"/>
                <w:lang w:eastAsia="en-US"/>
              </w:rPr>
            </w:pPr>
          </w:p>
        </w:tc>
        <w:tc>
          <w:tcPr>
            <w:tcW w:w="2741" w:type="dxa"/>
          </w:tcPr>
          <w:p w:rsidR="001A4F93" w:rsidRDefault="0048628F">
            <w:pPr>
              <w:jc w:val="both"/>
              <w:outlineLvl w:val="0"/>
              <w:rPr>
                <w:rFonts w:eastAsiaTheme="minorHAnsi"/>
                <w:sz w:val="26"/>
                <w:szCs w:val="26"/>
                <w:lang w:eastAsia="en-US"/>
              </w:rPr>
            </w:pPr>
            <w:r>
              <w:rPr>
                <w:rFonts w:eastAsiaTheme="minorHAnsi"/>
                <w:sz w:val="26"/>
                <w:szCs w:val="26"/>
                <w:lang w:eastAsia="en-US"/>
              </w:rPr>
              <w:t>1А-9А</w:t>
            </w:r>
          </w:p>
        </w:tc>
        <w:tc>
          <w:tcPr>
            <w:tcW w:w="5520" w:type="dxa"/>
          </w:tcPr>
          <w:p w:rsidR="001A4F93" w:rsidRDefault="0048628F">
            <w:pPr>
              <w:jc w:val="both"/>
              <w:outlineLvl w:val="0"/>
              <w:rPr>
                <w:sz w:val="26"/>
                <w:szCs w:val="26"/>
              </w:rPr>
            </w:pPr>
            <w:r>
              <w:rPr>
                <w:sz w:val="26"/>
                <w:szCs w:val="26"/>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(предоставляются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w:t>
            </w:r>
          </w:p>
          <w:p w:rsidR="001A4F93" w:rsidRDefault="001A4F93">
            <w:pPr>
              <w:jc w:val="both"/>
              <w:outlineLvl w:val="0"/>
              <w:rPr>
                <w:sz w:val="26"/>
                <w:szCs w:val="26"/>
              </w:rPr>
            </w:pPr>
          </w:p>
        </w:tc>
        <w:tc>
          <w:tcPr>
            <w:tcW w:w="3544" w:type="dxa"/>
          </w:tcPr>
          <w:p w:rsidR="001A4F93" w:rsidRDefault="0048628F">
            <w:pPr>
              <w:jc w:val="both"/>
              <w:outlineLvl w:val="0"/>
              <w:rPr>
                <w:rFonts w:eastAsiaTheme="minorHAnsi"/>
                <w:sz w:val="26"/>
                <w:szCs w:val="26"/>
                <w:lang w:eastAsia="en-US"/>
              </w:rPr>
            </w:pPr>
            <w:r>
              <w:rPr>
                <w:rFonts w:eastAsiaTheme="minorHAnsi"/>
                <w:sz w:val="26"/>
                <w:szCs w:val="26"/>
                <w:lang w:eastAsia="en-US"/>
              </w:rPr>
              <w:t>ЕПГУ, ПГУ ЛО, ПС, Л</w:t>
            </w:r>
          </w:p>
        </w:tc>
        <w:tc>
          <w:tcPr>
            <w:tcW w:w="2126" w:type="dxa"/>
          </w:tcPr>
          <w:p w:rsidR="001A4F93" w:rsidRDefault="0048628F">
            <w:pPr>
              <w:rPr>
                <w:sz w:val="26"/>
                <w:szCs w:val="26"/>
              </w:rPr>
            </w:pPr>
            <w:r>
              <w:rPr>
                <w:sz w:val="26"/>
                <w:szCs w:val="26"/>
              </w:rPr>
              <w:t>[Все], Д(1)</w:t>
            </w:r>
          </w:p>
        </w:tc>
      </w:tr>
      <w:tr w:rsidR="001A4F93">
        <w:tc>
          <w:tcPr>
            <w:tcW w:w="636" w:type="dxa"/>
          </w:tcPr>
          <w:p w:rsidR="001A4F93" w:rsidRDefault="001A4F93">
            <w:pPr>
              <w:ind w:firstLine="709"/>
              <w:jc w:val="both"/>
              <w:outlineLvl w:val="0"/>
              <w:rPr>
                <w:rFonts w:eastAsiaTheme="minorHAnsi"/>
                <w:sz w:val="26"/>
                <w:szCs w:val="26"/>
                <w:lang w:eastAsia="en-US"/>
              </w:rPr>
            </w:pPr>
          </w:p>
        </w:tc>
        <w:tc>
          <w:tcPr>
            <w:tcW w:w="2741" w:type="dxa"/>
          </w:tcPr>
          <w:p w:rsidR="001A4F93" w:rsidRDefault="0048628F">
            <w:pPr>
              <w:jc w:val="both"/>
              <w:outlineLvl w:val="0"/>
              <w:rPr>
                <w:rFonts w:eastAsiaTheme="minorHAnsi"/>
                <w:sz w:val="26"/>
                <w:szCs w:val="26"/>
                <w:lang w:eastAsia="en-US"/>
              </w:rPr>
            </w:pPr>
            <w:r>
              <w:rPr>
                <w:rFonts w:eastAsiaTheme="minorHAnsi"/>
                <w:sz w:val="26"/>
                <w:szCs w:val="26"/>
                <w:lang w:eastAsia="en-US"/>
              </w:rPr>
              <w:t>1А-9А</w:t>
            </w:r>
          </w:p>
        </w:tc>
        <w:tc>
          <w:tcPr>
            <w:tcW w:w="5520" w:type="dxa"/>
          </w:tcPr>
          <w:p w:rsidR="001A4F93" w:rsidRDefault="0048628F">
            <w:pPr>
              <w:jc w:val="both"/>
              <w:outlineLvl w:val="0"/>
              <w:rPr>
                <w:sz w:val="26"/>
                <w:szCs w:val="26"/>
              </w:rPr>
            </w:pPr>
            <w:r>
              <w:rPr>
                <w:sz w:val="26"/>
                <w:szCs w:val="26"/>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w:t>
            </w:r>
            <w:r>
              <w:rPr>
                <w:sz w:val="26"/>
                <w:szCs w:val="26"/>
              </w:rPr>
              <w:lastRenderedPageBreak/>
              <w:t>Федерации (предоставляется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w:t>
            </w:r>
          </w:p>
        </w:tc>
        <w:tc>
          <w:tcPr>
            <w:tcW w:w="3544" w:type="dxa"/>
          </w:tcPr>
          <w:p w:rsidR="001A4F93" w:rsidRDefault="0048628F">
            <w:pPr>
              <w:jc w:val="both"/>
              <w:outlineLvl w:val="0"/>
              <w:rPr>
                <w:rFonts w:eastAsiaTheme="minorHAnsi"/>
                <w:sz w:val="26"/>
                <w:szCs w:val="26"/>
                <w:lang w:eastAsia="en-US"/>
              </w:rPr>
            </w:pPr>
            <w:r>
              <w:rPr>
                <w:rFonts w:eastAsiaTheme="minorHAnsi"/>
                <w:sz w:val="26"/>
                <w:szCs w:val="26"/>
                <w:lang w:eastAsia="en-US"/>
              </w:rPr>
              <w:lastRenderedPageBreak/>
              <w:t>ЕПГУ, ПГУ ЛО, ПС, Л</w:t>
            </w:r>
          </w:p>
        </w:tc>
        <w:tc>
          <w:tcPr>
            <w:tcW w:w="2126" w:type="dxa"/>
          </w:tcPr>
          <w:p w:rsidR="001A4F93" w:rsidRDefault="0048628F">
            <w:pPr>
              <w:rPr>
                <w:sz w:val="26"/>
                <w:szCs w:val="26"/>
              </w:rPr>
            </w:pPr>
            <w:r>
              <w:rPr>
                <w:sz w:val="26"/>
                <w:szCs w:val="26"/>
              </w:rPr>
              <w:t>[Все], Д(1)</w:t>
            </w:r>
          </w:p>
        </w:tc>
      </w:tr>
      <w:tr w:rsidR="001A4F93">
        <w:tc>
          <w:tcPr>
            <w:tcW w:w="636" w:type="dxa"/>
          </w:tcPr>
          <w:p w:rsidR="001A4F93" w:rsidRDefault="001A4F93">
            <w:pPr>
              <w:ind w:firstLine="709"/>
              <w:jc w:val="both"/>
              <w:outlineLvl w:val="0"/>
              <w:rPr>
                <w:rFonts w:eastAsiaTheme="minorHAnsi"/>
                <w:sz w:val="26"/>
                <w:szCs w:val="26"/>
                <w:lang w:eastAsia="en-US"/>
              </w:rPr>
            </w:pPr>
          </w:p>
        </w:tc>
        <w:tc>
          <w:tcPr>
            <w:tcW w:w="2741" w:type="dxa"/>
          </w:tcPr>
          <w:p w:rsidR="001A4F93" w:rsidRDefault="0048628F">
            <w:pPr>
              <w:jc w:val="both"/>
              <w:outlineLvl w:val="0"/>
              <w:rPr>
                <w:rFonts w:eastAsiaTheme="minorHAnsi"/>
                <w:sz w:val="26"/>
                <w:szCs w:val="26"/>
                <w:lang w:eastAsia="en-US"/>
              </w:rPr>
            </w:pPr>
            <w:r>
              <w:rPr>
                <w:rFonts w:eastAsiaTheme="minorHAnsi"/>
                <w:sz w:val="26"/>
                <w:szCs w:val="26"/>
                <w:lang w:eastAsia="en-US"/>
              </w:rPr>
              <w:t>1А-9А</w:t>
            </w:r>
          </w:p>
        </w:tc>
        <w:tc>
          <w:tcPr>
            <w:tcW w:w="5520" w:type="dxa"/>
          </w:tcPr>
          <w:p w:rsidR="001A4F93" w:rsidRDefault="0048628F">
            <w:pPr>
              <w:jc w:val="both"/>
              <w:outlineLvl w:val="0"/>
              <w:rPr>
                <w:sz w:val="26"/>
                <w:szCs w:val="26"/>
              </w:rPr>
            </w:pPr>
            <w:r>
              <w:rPr>
                <w:sz w:val="26"/>
                <w:szCs w:val="26"/>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tc>
        <w:tc>
          <w:tcPr>
            <w:tcW w:w="3544" w:type="dxa"/>
          </w:tcPr>
          <w:p w:rsidR="001A4F93" w:rsidRDefault="0048628F">
            <w:pPr>
              <w:jc w:val="both"/>
              <w:outlineLvl w:val="0"/>
              <w:rPr>
                <w:rFonts w:eastAsiaTheme="minorHAnsi"/>
                <w:sz w:val="26"/>
                <w:szCs w:val="26"/>
                <w:lang w:eastAsia="en-US"/>
              </w:rPr>
            </w:pPr>
            <w:r>
              <w:rPr>
                <w:rFonts w:eastAsiaTheme="minorHAnsi"/>
                <w:sz w:val="26"/>
                <w:szCs w:val="26"/>
                <w:lang w:eastAsia="en-US"/>
              </w:rPr>
              <w:t>ЕПГУ, ПГУ ЛО, ПС, Л</w:t>
            </w:r>
          </w:p>
        </w:tc>
        <w:tc>
          <w:tcPr>
            <w:tcW w:w="2126" w:type="dxa"/>
          </w:tcPr>
          <w:p w:rsidR="001A4F93" w:rsidRDefault="0048628F">
            <w:pPr>
              <w:rPr>
                <w:sz w:val="26"/>
                <w:szCs w:val="26"/>
              </w:rPr>
            </w:pPr>
            <w:r>
              <w:rPr>
                <w:sz w:val="26"/>
                <w:szCs w:val="26"/>
              </w:rPr>
              <w:t>[Все], Д(1)</w:t>
            </w:r>
          </w:p>
        </w:tc>
      </w:tr>
      <w:tr w:rsidR="001A4F93">
        <w:tc>
          <w:tcPr>
            <w:tcW w:w="636" w:type="dxa"/>
          </w:tcPr>
          <w:p w:rsidR="001A4F93" w:rsidRDefault="001A4F93">
            <w:pPr>
              <w:ind w:firstLine="709"/>
              <w:jc w:val="both"/>
              <w:outlineLvl w:val="0"/>
              <w:rPr>
                <w:rFonts w:eastAsiaTheme="minorHAnsi"/>
                <w:sz w:val="26"/>
                <w:szCs w:val="26"/>
                <w:lang w:eastAsia="en-US"/>
              </w:rPr>
            </w:pPr>
          </w:p>
        </w:tc>
        <w:tc>
          <w:tcPr>
            <w:tcW w:w="2741" w:type="dxa"/>
          </w:tcPr>
          <w:p w:rsidR="001A4F93" w:rsidRDefault="0048628F">
            <w:pPr>
              <w:jc w:val="both"/>
              <w:outlineLvl w:val="0"/>
              <w:rPr>
                <w:rFonts w:eastAsiaTheme="minorHAnsi"/>
                <w:sz w:val="26"/>
                <w:szCs w:val="26"/>
                <w:lang w:eastAsia="en-US"/>
              </w:rPr>
            </w:pPr>
            <w:r>
              <w:rPr>
                <w:rFonts w:eastAsiaTheme="minorHAnsi"/>
                <w:sz w:val="26"/>
                <w:szCs w:val="26"/>
                <w:lang w:eastAsia="en-US"/>
              </w:rPr>
              <w:t>1А-9А</w:t>
            </w:r>
          </w:p>
        </w:tc>
        <w:tc>
          <w:tcPr>
            <w:tcW w:w="5520" w:type="dxa"/>
          </w:tcPr>
          <w:p w:rsidR="001A4F93" w:rsidRDefault="0048628F">
            <w:pPr>
              <w:jc w:val="both"/>
              <w:outlineLvl w:val="0"/>
              <w:rPr>
                <w:sz w:val="26"/>
                <w:szCs w:val="26"/>
              </w:rPr>
            </w:pPr>
            <w:r>
              <w:rPr>
                <w:sz w:val="26"/>
                <w:szCs w:val="26"/>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tc>
        <w:tc>
          <w:tcPr>
            <w:tcW w:w="3544" w:type="dxa"/>
          </w:tcPr>
          <w:p w:rsidR="001A4F93" w:rsidRDefault="0048628F">
            <w:pPr>
              <w:jc w:val="both"/>
              <w:outlineLvl w:val="0"/>
              <w:rPr>
                <w:rFonts w:eastAsiaTheme="minorHAnsi"/>
                <w:sz w:val="26"/>
                <w:szCs w:val="26"/>
                <w:lang w:eastAsia="en-US"/>
              </w:rPr>
            </w:pPr>
            <w:r>
              <w:rPr>
                <w:rFonts w:eastAsiaTheme="minorHAnsi"/>
                <w:sz w:val="26"/>
                <w:szCs w:val="26"/>
                <w:lang w:eastAsia="en-US"/>
              </w:rPr>
              <w:t>ЕПГУ, ПГУ ЛО, ПС, Л</w:t>
            </w:r>
          </w:p>
        </w:tc>
        <w:tc>
          <w:tcPr>
            <w:tcW w:w="2126" w:type="dxa"/>
          </w:tcPr>
          <w:p w:rsidR="001A4F93" w:rsidRDefault="0048628F">
            <w:pPr>
              <w:rPr>
                <w:sz w:val="26"/>
                <w:szCs w:val="26"/>
              </w:rPr>
            </w:pPr>
            <w:r>
              <w:rPr>
                <w:sz w:val="26"/>
                <w:szCs w:val="26"/>
              </w:rPr>
              <w:t>[Все], Д(1)</w:t>
            </w:r>
          </w:p>
        </w:tc>
      </w:tr>
      <w:tr w:rsidR="001A4F93">
        <w:tc>
          <w:tcPr>
            <w:tcW w:w="636" w:type="dxa"/>
          </w:tcPr>
          <w:p w:rsidR="001A4F93" w:rsidRDefault="001A4F93">
            <w:pPr>
              <w:ind w:firstLine="709"/>
              <w:jc w:val="both"/>
              <w:outlineLvl w:val="0"/>
              <w:rPr>
                <w:rFonts w:eastAsiaTheme="minorHAnsi"/>
                <w:sz w:val="26"/>
                <w:szCs w:val="26"/>
                <w:lang w:eastAsia="en-US"/>
              </w:rPr>
            </w:pPr>
          </w:p>
        </w:tc>
        <w:tc>
          <w:tcPr>
            <w:tcW w:w="2741" w:type="dxa"/>
          </w:tcPr>
          <w:p w:rsidR="001A4F93" w:rsidRDefault="0048628F">
            <w:pPr>
              <w:jc w:val="both"/>
              <w:outlineLvl w:val="0"/>
              <w:rPr>
                <w:rFonts w:eastAsiaTheme="minorHAnsi"/>
                <w:sz w:val="26"/>
                <w:szCs w:val="26"/>
                <w:lang w:eastAsia="en-US"/>
              </w:rPr>
            </w:pPr>
            <w:r>
              <w:rPr>
                <w:rFonts w:eastAsiaTheme="minorHAnsi"/>
                <w:sz w:val="26"/>
                <w:szCs w:val="26"/>
                <w:lang w:eastAsia="en-US"/>
              </w:rPr>
              <w:t>1А-9А</w:t>
            </w:r>
          </w:p>
        </w:tc>
        <w:tc>
          <w:tcPr>
            <w:tcW w:w="5520" w:type="dxa"/>
          </w:tcPr>
          <w:p w:rsidR="001A4F93" w:rsidRDefault="0048628F">
            <w:pPr>
              <w:pStyle w:val="aff0"/>
              <w:rPr>
                <w:rFonts w:ascii="Times New Roman" w:hAnsi="Times New Roman" w:cs="Times New Roman"/>
                <w:sz w:val="26"/>
                <w:szCs w:val="26"/>
              </w:rPr>
            </w:pPr>
            <w:r>
              <w:rPr>
                <w:rFonts w:ascii="Times New Roman" w:hAnsi="Times New Roman" w:cs="Times New Roman"/>
                <w:sz w:val="26"/>
                <w:szCs w:val="26"/>
              </w:rPr>
              <w:t xml:space="preserve">выписка из Единого государственного реестра юридических лиц о гаражном </w:t>
            </w:r>
            <w:r>
              <w:rPr>
                <w:rFonts w:ascii="Times New Roman" w:hAnsi="Times New Roman" w:cs="Times New Roman"/>
                <w:sz w:val="26"/>
                <w:szCs w:val="26"/>
              </w:rPr>
              <w:lastRenderedPageBreak/>
              <w:t>кооперативе, членом которого является заявитель</w:t>
            </w:r>
            <w:r>
              <w:rPr>
                <w:sz w:val="26"/>
                <w:szCs w:val="26"/>
              </w:rPr>
              <w:t xml:space="preserve"> (</w:t>
            </w:r>
            <w:r>
              <w:rPr>
                <w:rFonts w:ascii="Times New Roman" w:hAnsi="Times New Roman" w:cs="Times New Roman"/>
                <w:sz w:val="26"/>
                <w:szCs w:val="26"/>
              </w:rPr>
              <w:t>предоставляются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3544" w:type="dxa"/>
          </w:tcPr>
          <w:p w:rsidR="001A4F93" w:rsidRDefault="0048628F">
            <w:pPr>
              <w:jc w:val="both"/>
              <w:outlineLvl w:val="0"/>
              <w:rPr>
                <w:rFonts w:eastAsiaTheme="minorHAnsi"/>
                <w:sz w:val="26"/>
                <w:szCs w:val="26"/>
                <w:lang w:eastAsia="en-US"/>
              </w:rPr>
            </w:pPr>
            <w:r>
              <w:rPr>
                <w:rFonts w:eastAsiaTheme="minorHAnsi"/>
                <w:sz w:val="26"/>
                <w:szCs w:val="26"/>
                <w:lang w:eastAsia="en-US"/>
              </w:rPr>
              <w:lastRenderedPageBreak/>
              <w:t>ЕПГУ, ПГУ ЛО, ПС, Л</w:t>
            </w:r>
          </w:p>
        </w:tc>
        <w:tc>
          <w:tcPr>
            <w:tcW w:w="2126" w:type="dxa"/>
          </w:tcPr>
          <w:p w:rsidR="001A4F93" w:rsidRDefault="0048628F">
            <w:pPr>
              <w:rPr>
                <w:sz w:val="26"/>
                <w:szCs w:val="26"/>
              </w:rPr>
            </w:pPr>
            <w:r>
              <w:rPr>
                <w:sz w:val="26"/>
                <w:szCs w:val="26"/>
              </w:rPr>
              <w:t>[Все], Д(1)</w:t>
            </w:r>
          </w:p>
        </w:tc>
      </w:tr>
      <w:tr w:rsidR="001A4F93">
        <w:tc>
          <w:tcPr>
            <w:tcW w:w="636" w:type="dxa"/>
          </w:tcPr>
          <w:p w:rsidR="001A4F93" w:rsidRDefault="001A4F93">
            <w:pPr>
              <w:ind w:firstLine="709"/>
              <w:jc w:val="both"/>
              <w:outlineLvl w:val="0"/>
              <w:rPr>
                <w:rFonts w:eastAsiaTheme="minorHAnsi"/>
                <w:sz w:val="26"/>
                <w:szCs w:val="26"/>
                <w:lang w:eastAsia="en-US"/>
              </w:rPr>
            </w:pPr>
          </w:p>
        </w:tc>
        <w:tc>
          <w:tcPr>
            <w:tcW w:w="2741" w:type="dxa"/>
          </w:tcPr>
          <w:p w:rsidR="001A4F93" w:rsidRDefault="0048628F">
            <w:pPr>
              <w:jc w:val="both"/>
              <w:outlineLvl w:val="0"/>
              <w:rPr>
                <w:rFonts w:eastAsiaTheme="minorHAnsi"/>
                <w:sz w:val="26"/>
                <w:szCs w:val="26"/>
                <w:lang w:eastAsia="en-US"/>
              </w:rPr>
            </w:pPr>
            <w:r>
              <w:rPr>
                <w:rFonts w:eastAsiaTheme="minorHAnsi"/>
                <w:sz w:val="26"/>
                <w:szCs w:val="26"/>
                <w:lang w:eastAsia="en-US"/>
              </w:rPr>
              <w:t>3А, 4А</w:t>
            </w:r>
          </w:p>
        </w:tc>
        <w:tc>
          <w:tcPr>
            <w:tcW w:w="5520" w:type="dxa"/>
          </w:tcPr>
          <w:p w:rsidR="001A4F93" w:rsidRDefault="0048628F">
            <w:pPr>
              <w:pStyle w:val="aff0"/>
              <w:rPr>
                <w:rFonts w:ascii="Times New Roman" w:hAnsi="Times New Roman" w:cs="Times New Roman"/>
                <w:sz w:val="26"/>
                <w:szCs w:val="26"/>
              </w:rPr>
            </w:pPr>
            <w:r>
              <w:rPr>
                <w:rFonts w:ascii="Times New Roman" w:hAnsi="Times New Roman" w:cs="Times New Roman"/>
                <w:sz w:val="26"/>
                <w:szCs w:val="26"/>
              </w:rPr>
              <w:t>свидетельство о праве на наследство, подтверждающее, что наследником унаследовано имущество гражданина</w:t>
            </w:r>
          </w:p>
        </w:tc>
        <w:tc>
          <w:tcPr>
            <w:tcW w:w="3544" w:type="dxa"/>
          </w:tcPr>
          <w:p w:rsidR="001A4F93" w:rsidRDefault="0048628F">
            <w:pPr>
              <w:jc w:val="both"/>
              <w:outlineLvl w:val="0"/>
              <w:rPr>
                <w:rFonts w:eastAsiaTheme="minorHAnsi"/>
                <w:sz w:val="26"/>
                <w:szCs w:val="26"/>
                <w:lang w:eastAsia="en-US"/>
              </w:rPr>
            </w:pPr>
            <w:r>
              <w:rPr>
                <w:rFonts w:eastAsiaTheme="minorHAnsi"/>
                <w:sz w:val="26"/>
                <w:szCs w:val="26"/>
                <w:lang w:eastAsia="en-US"/>
              </w:rPr>
              <w:t>ЕПГУ, ПГУ ЛО, ПС, Л</w:t>
            </w:r>
          </w:p>
        </w:tc>
        <w:tc>
          <w:tcPr>
            <w:tcW w:w="2126" w:type="dxa"/>
          </w:tcPr>
          <w:p w:rsidR="001A4F93" w:rsidRDefault="0048628F">
            <w:pPr>
              <w:rPr>
                <w:sz w:val="26"/>
                <w:szCs w:val="26"/>
              </w:rPr>
            </w:pPr>
            <w:r>
              <w:rPr>
                <w:sz w:val="26"/>
                <w:szCs w:val="26"/>
              </w:rPr>
              <w:t>[Все], Д(1)</w:t>
            </w:r>
          </w:p>
        </w:tc>
      </w:tr>
      <w:tr w:rsidR="001A4F93">
        <w:tc>
          <w:tcPr>
            <w:tcW w:w="636" w:type="dxa"/>
          </w:tcPr>
          <w:p w:rsidR="001A4F93" w:rsidRDefault="001A4F93">
            <w:pPr>
              <w:ind w:firstLine="709"/>
              <w:jc w:val="both"/>
              <w:outlineLvl w:val="0"/>
              <w:rPr>
                <w:rFonts w:eastAsiaTheme="minorHAnsi"/>
                <w:sz w:val="26"/>
                <w:szCs w:val="26"/>
                <w:lang w:eastAsia="en-US"/>
              </w:rPr>
            </w:pPr>
          </w:p>
        </w:tc>
        <w:tc>
          <w:tcPr>
            <w:tcW w:w="2741" w:type="dxa"/>
          </w:tcPr>
          <w:p w:rsidR="001A4F93" w:rsidRDefault="0048628F">
            <w:pPr>
              <w:jc w:val="both"/>
              <w:outlineLvl w:val="0"/>
              <w:rPr>
                <w:rFonts w:eastAsiaTheme="minorHAnsi"/>
                <w:sz w:val="26"/>
                <w:szCs w:val="26"/>
                <w:lang w:eastAsia="en-US"/>
              </w:rPr>
            </w:pPr>
            <w:r>
              <w:rPr>
                <w:rFonts w:eastAsiaTheme="minorHAnsi"/>
                <w:sz w:val="26"/>
                <w:szCs w:val="26"/>
                <w:lang w:eastAsia="en-US"/>
              </w:rPr>
              <w:t>А5, А6</w:t>
            </w:r>
          </w:p>
        </w:tc>
        <w:tc>
          <w:tcPr>
            <w:tcW w:w="5520" w:type="dxa"/>
          </w:tcPr>
          <w:p w:rsidR="001A4F93" w:rsidRDefault="0048628F">
            <w:pPr>
              <w:pStyle w:val="aff0"/>
              <w:rPr>
                <w:rFonts w:ascii="Times New Roman" w:hAnsi="Times New Roman" w:cs="Times New Roman"/>
                <w:sz w:val="26"/>
                <w:szCs w:val="26"/>
              </w:rPr>
            </w:pPr>
            <w:r>
              <w:rPr>
                <w:rFonts w:ascii="Times New Roman" w:eastAsiaTheme="minorEastAsia" w:hAnsi="Times New Roman" w:cs="Times New Roman"/>
                <w:sz w:val="26"/>
                <w:szCs w:val="26"/>
              </w:rPr>
              <w:t>документы, подтверждающие передачу гаража, расположенного на испрашиваемом земельном участке</w:t>
            </w:r>
          </w:p>
        </w:tc>
        <w:tc>
          <w:tcPr>
            <w:tcW w:w="3544" w:type="dxa"/>
          </w:tcPr>
          <w:p w:rsidR="001A4F93" w:rsidRDefault="0048628F">
            <w:pPr>
              <w:jc w:val="both"/>
              <w:outlineLvl w:val="0"/>
              <w:rPr>
                <w:rFonts w:eastAsiaTheme="minorHAnsi"/>
                <w:sz w:val="26"/>
                <w:szCs w:val="26"/>
                <w:lang w:eastAsia="en-US"/>
              </w:rPr>
            </w:pPr>
            <w:r>
              <w:rPr>
                <w:rFonts w:eastAsiaTheme="minorHAnsi"/>
                <w:sz w:val="26"/>
                <w:szCs w:val="26"/>
                <w:lang w:eastAsia="en-US"/>
              </w:rPr>
              <w:t>ЕПГУ, ПГУ ЛО, ПС, Л</w:t>
            </w:r>
          </w:p>
        </w:tc>
        <w:tc>
          <w:tcPr>
            <w:tcW w:w="2126" w:type="dxa"/>
          </w:tcPr>
          <w:p w:rsidR="001A4F93" w:rsidRDefault="0048628F">
            <w:pPr>
              <w:rPr>
                <w:sz w:val="26"/>
                <w:szCs w:val="26"/>
              </w:rPr>
            </w:pPr>
            <w:r>
              <w:rPr>
                <w:sz w:val="26"/>
                <w:szCs w:val="26"/>
              </w:rPr>
              <w:t>[Все], Д(1)</w:t>
            </w:r>
          </w:p>
        </w:tc>
      </w:tr>
      <w:tr w:rsidR="001A4F93">
        <w:tc>
          <w:tcPr>
            <w:tcW w:w="636" w:type="dxa"/>
          </w:tcPr>
          <w:p w:rsidR="001A4F93" w:rsidRDefault="001A4F93">
            <w:pPr>
              <w:ind w:firstLine="709"/>
              <w:jc w:val="both"/>
              <w:outlineLvl w:val="0"/>
              <w:rPr>
                <w:rFonts w:eastAsiaTheme="minorHAnsi"/>
                <w:sz w:val="26"/>
                <w:szCs w:val="26"/>
                <w:lang w:eastAsia="en-US"/>
              </w:rPr>
            </w:pPr>
          </w:p>
        </w:tc>
        <w:tc>
          <w:tcPr>
            <w:tcW w:w="2741" w:type="dxa"/>
          </w:tcPr>
          <w:p w:rsidR="001A4F93" w:rsidRDefault="0048628F">
            <w:pPr>
              <w:jc w:val="both"/>
              <w:outlineLvl w:val="0"/>
              <w:rPr>
                <w:rFonts w:eastAsiaTheme="minorHAnsi"/>
                <w:sz w:val="26"/>
                <w:szCs w:val="26"/>
                <w:lang w:eastAsia="en-US"/>
              </w:rPr>
            </w:pPr>
            <w:r>
              <w:rPr>
                <w:rFonts w:eastAsiaTheme="minorHAnsi"/>
                <w:sz w:val="26"/>
                <w:szCs w:val="26"/>
                <w:lang w:eastAsia="en-US"/>
              </w:rPr>
              <w:t>А9</w:t>
            </w:r>
          </w:p>
        </w:tc>
        <w:tc>
          <w:tcPr>
            <w:tcW w:w="5520" w:type="dxa"/>
          </w:tcPr>
          <w:p w:rsidR="001A4F93" w:rsidRDefault="0048628F">
            <w:pPr>
              <w:pStyle w:val="aff0"/>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w:t>
            </w:r>
            <w:r>
              <w:rPr>
                <w:rFonts w:ascii="Times New Roman" w:eastAsiaTheme="minorEastAsia" w:hAnsi="Times New Roman" w:cs="Times New Roman"/>
                <w:sz w:val="26"/>
                <w:szCs w:val="26"/>
              </w:rPr>
              <w:lastRenderedPageBreak/>
              <w:t>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p>
        </w:tc>
        <w:tc>
          <w:tcPr>
            <w:tcW w:w="3544" w:type="dxa"/>
          </w:tcPr>
          <w:p w:rsidR="001A4F93" w:rsidRDefault="0048628F">
            <w:pPr>
              <w:jc w:val="both"/>
              <w:outlineLvl w:val="0"/>
              <w:rPr>
                <w:rFonts w:eastAsiaTheme="minorHAnsi"/>
                <w:sz w:val="26"/>
                <w:szCs w:val="26"/>
                <w:lang w:eastAsia="en-US"/>
              </w:rPr>
            </w:pPr>
            <w:r>
              <w:rPr>
                <w:rFonts w:eastAsiaTheme="minorHAnsi"/>
                <w:sz w:val="26"/>
                <w:szCs w:val="26"/>
                <w:lang w:eastAsia="en-US"/>
              </w:rPr>
              <w:lastRenderedPageBreak/>
              <w:t>ЕПГУ, ПГУ ЛО, ПС, Л</w:t>
            </w:r>
          </w:p>
        </w:tc>
        <w:tc>
          <w:tcPr>
            <w:tcW w:w="2126" w:type="dxa"/>
          </w:tcPr>
          <w:p w:rsidR="001A4F93" w:rsidRDefault="0048628F">
            <w:pPr>
              <w:rPr>
                <w:sz w:val="26"/>
                <w:szCs w:val="26"/>
              </w:rPr>
            </w:pPr>
            <w:r>
              <w:rPr>
                <w:sz w:val="26"/>
                <w:szCs w:val="26"/>
              </w:rPr>
              <w:t>[Все], Д(1)</w:t>
            </w:r>
          </w:p>
        </w:tc>
      </w:tr>
      <w:tr w:rsidR="001A4F93">
        <w:tc>
          <w:tcPr>
            <w:tcW w:w="14567" w:type="dxa"/>
            <w:gridSpan w:val="5"/>
          </w:tcPr>
          <w:p w:rsidR="001A4F93" w:rsidRDefault="0048628F">
            <w:pPr>
              <w:ind w:firstLine="709"/>
              <w:jc w:val="both"/>
              <w:outlineLvl w:val="0"/>
              <w:rPr>
                <w:rFonts w:eastAsiaTheme="minorHAnsi"/>
                <w:sz w:val="26"/>
                <w:szCs w:val="26"/>
                <w:lang w:eastAsia="en-US"/>
              </w:rPr>
            </w:pPr>
            <w:r>
              <w:rPr>
                <w:rFonts w:eastAsiaTheme="minorHAnsi"/>
                <w:sz w:val="26"/>
                <w:szCs w:val="26"/>
                <w:lang w:eastAsia="en-US"/>
              </w:rPr>
              <w:lastRenderedPageBreak/>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sz w:val="26"/>
                <w:szCs w:val="26"/>
              </w:rPr>
              <w:t>муниципальной</w:t>
            </w:r>
            <w:r>
              <w:rPr>
                <w:rFonts w:eastAsiaTheme="minorHAnsi"/>
                <w:sz w:val="26"/>
                <w:szCs w:val="26"/>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A4F93">
        <w:tc>
          <w:tcPr>
            <w:tcW w:w="636" w:type="dxa"/>
          </w:tcPr>
          <w:p w:rsidR="001A4F93" w:rsidRDefault="0048628F">
            <w:pPr>
              <w:jc w:val="both"/>
              <w:outlineLvl w:val="0"/>
              <w:rPr>
                <w:rFonts w:eastAsiaTheme="minorHAnsi"/>
                <w:sz w:val="26"/>
                <w:szCs w:val="26"/>
                <w:lang w:eastAsia="en-US"/>
              </w:rPr>
            </w:pPr>
            <w:r>
              <w:rPr>
                <w:rFonts w:eastAsiaTheme="minorHAnsi"/>
                <w:sz w:val="26"/>
                <w:szCs w:val="26"/>
                <w:lang w:eastAsia="en-US"/>
              </w:rPr>
              <w:t>1</w:t>
            </w:r>
          </w:p>
        </w:tc>
        <w:tc>
          <w:tcPr>
            <w:tcW w:w="2741" w:type="dxa"/>
          </w:tcPr>
          <w:p w:rsidR="001A4F93" w:rsidRDefault="0048628F">
            <w:pPr>
              <w:jc w:val="both"/>
              <w:outlineLvl w:val="0"/>
              <w:rPr>
                <w:rFonts w:eastAsiaTheme="minorHAnsi"/>
                <w:sz w:val="26"/>
                <w:szCs w:val="26"/>
                <w:lang w:eastAsia="en-US"/>
              </w:rPr>
            </w:pPr>
            <w:r>
              <w:rPr>
                <w:rFonts w:eastAsiaTheme="minorHAnsi"/>
                <w:sz w:val="26"/>
                <w:szCs w:val="26"/>
                <w:lang w:eastAsia="en-US"/>
              </w:rPr>
              <w:t>1А-9А</w:t>
            </w:r>
          </w:p>
        </w:tc>
        <w:tc>
          <w:tcPr>
            <w:tcW w:w="5520" w:type="dxa"/>
          </w:tcPr>
          <w:p w:rsidR="001A4F93" w:rsidRDefault="0048628F">
            <w:pPr>
              <w:jc w:val="both"/>
              <w:outlineLvl w:val="0"/>
              <w:rPr>
                <w:rFonts w:eastAsiaTheme="minorHAnsi"/>
                <w:sz w:val="26"/>
                <w:szCs w:val="26"/>
                <w:lang w:eastAsia="en-US"/>
              </w:rPr>
            </w:pPr>
            <w:r>
              <w:rPr>
                <w:rFonts w:eastAsiaTheme="minorHAnsi"/>
                <w:sz w:val="26"/>
                <w:szCs w:val="26"/>
                <w:lang w:eastAsia="en-US"/>
              </w:rPr>
              <w:t>Сведения о регистрации по месту жительства, по месту пребывания гражданина Российской Федерации</w:t>
            </w:r>
          </w:p>
        </w:tc>
        <w:tc>
          <w:tcPr>
            <w:tcW w:w="3544" w:type="dxa"/>
          </w:tcPr>
          <w:p w:rsidR="001A4F93" w:rsidRDefault="0048628F">
            <w:pPr>
              <w:rPr>
                <w:sz w:val="26"/>
                <w:szCs w:val="26"/>
              </w:rPr>
            </w:pPr>
            <w:r>
              <w:rPr>
                <w:sz w:val="26"/>
                <w:szCs w:val="26"/>
              </w:rPr>
              <w:t>ЕПГУ, ПГУ ЛО, ПС, Л</w:t>
            </w:r>
          </w:p>
        </w:tc>
        <w:tc>
          <w:tcPr>
            <w:tcW w:w="2126" w:type="dxa"/>
          </w:tcPr>
          <w:p w:rsidR="001A4F93" w:rsidRDefault="0048628F">
            <w:pPr>
              <w:jc w:val="both"/>
              <w:outlineLvl w:val="0"/>
              <w:rPr>
                <w:rFonts w:eastAsiaTheme="minorHAnsi"/>
                <w:sz w:val="26"/>
                <w:szCs w:val="26"/>
                <w:lang w:eastAsia="en-US"/>
              </w:rPr>
            </w:pPr>
            <w:r>
              <w:rPr>
                <w:rFonts w:eastAsiaTheme="minorHAnsi"/>
                <w:sz w:val="26"/>
                <w:szCs w:val="26"/>
                <w:lang w:eastAsia="en-US"/>
              </w:rPr>
              <w:t>[Все], Д(1)</w:t>
            </w:r>
          </w:p>
        </w:tc>
      </w:tr>
      <w:tr w:rsidR="001A4F93">
        <w:tc>
          <w:tcPr>
            <w:tcW w:w="636" w:type="dxa"/>
          </w:tcPr>
          <w:p w:rsidR="001A4F93" w:rsidRDefault="0048628F">
            <w:pPr>
              <w:jc w:val="both"/>
              <w:outlineLvl w:val="0"/>
              <w:rPr>
                <w:rFonts w:eastAsiaTheme="minorHAnsi"/>
                <w:sz w:val="26"/>
                <w:szCs w:val="26"/>
                <w:lang w:eastAsia="en-US"/>
              </w:rPr>
            </w:pPr>
            <w:r>
              <w:rPr>
                <w:rFonts w:eastAsiaTheme="minorHAnsi"/>
                <w:sz w:val="26"/>
                <w:szCs w:val="26"/>
                <w:lang w:eastAsia="en-US"/>
              </w:rPr>
              <w:t>2</w:t>
            </w:r>
          </w:p>
        </w:tc>
        <w:tc>
          <w:tcPr>
            <w:tcW w:w="2741" w:type="dxa"/>
          </w:tcPr>
          <w:p w:rsidR="001A4F93" w:rsidRDefault="0048628F">
            <w:r>
              <w:rPr>
                <w:rFonts w:eastAsiaTheme="minorHAnsi"/>
                <w:sz w:val="26"/>
                <w:szCs w:val="26"/>
                <w:lang w:eastAsia="en-US"/>
              </w:rPr>
              <w:t>1А-9А</w:t>
            </w:r>
          </w:p>
        </w:tc>
        <w:tc>
          <w:tcPr>
            <w:tcW w:w="5520" w:type="dxa"/>
          </w:tcPr>
          <w:p w:rsidR="001A4F93" w:rsidRDefault="0048628F">
            <w:pPr>
              <w:jc w:val="both"/>
              <w:outlineLvl w:val="0"/>
              <w:rPr>
                <w:rFonts w:eastAsiaTheme="minorHAnsi"/>
                <w:sz w:val="26"/>
                <w:szCs w:val="26"/>
                <w:lang w:eastAsia="en-US"/>
              </w:rPr>
            </w:pPr>
            <w:r>
              <w:rPr>
                <w:rFonts w:eastAsiaTheme="minorHAnsi"/>
                <w:sz w:val="26"/>
                <w:szCs w:val="26"/>
                <w:lang w:eastAsia="en-US"/>
              </w:rPr>
              <w:t>Сведения о регистрации иностранного гражданина или лица без гражданства по месту жительства</w:t>
            </w:r>
          </w:p>
        </w:tc>
        <w:tc>
          <w:tcPr>
            <w:tcW w:w="3544" w:type="dxa"/>
          </w:tcPr>
          <w:p w:rsidR="001A4F93" w:rsidRDefault="0048628F">
            <w:pPr>
              <w:rPr>
                <w:sz w:val="26"/>
                <w:szCs w:val="26"/>
              </w:rPr>
            </w:pPr>
            <w:r>
              <w:rPr>
                <w:sz w:val="26"/>
                <w:szCs w:val="26"/>
              </w:rPr>
              <w:t>ЕПГУ, ПГУ ЛО, ПС, Л</w:t>
            </w:r>
          </w:p>
        </w:tc>
        <w:tc>
          <w:tcPr>
            <w:tcW w:w="2126" w:type="dxa"/>
          </w:tcPr>
          <w:p w:rsidR="001A4F93" w:rsidRDefault="0048628F">
            <w:pPr>
              <w:rPr>
                <w:sz w:val="26"/>
                <w:szCs w:val="26"/>
              </w:rPr>
            </w:pPr>
            <w:r>
              <w:rPr>
                <w:sz w:val="26"/>
                <w:szCs w:val="26"/>
              </w:rPr>
              <w:t>[Все], Д(1)</w:t>
            </w:r>
          </w:p>
        </w:tc>
      </w:tr>
      <w:tr w:rsidR="001A4F93">
        <w:tc>
          <w:tcPr>
            <w:tcW w:w="636" w:type="dxa"/>
          </w:tcPr>
          <w:p w:rsidR="001A4F93" w:rsidRDefault="0048628F">
            <w:pPr>
              <w:jc w:val="both"/>
              <w:outlineLvl w:val="0"/>
              <w:rPr>
                <w:rFonts w:eastAsiaTheme="minorHAnsi"/>
                <w:sz w:val="26"/>
                <w:szCs w:val="26"/>
                <w:lang w:eastAsia="en-US"/>
              </w:rPr>
            </w:pPr>
            <w:r>
              <w:rPr>
                <w:rFonts w:eastAsiaTheme="minorHAnsi"/>
                <w:sz w:val="26"/>
                <w:szCs w:val="26"/>
                <w:lang w:eastAsia="en-US"/>
              </w:rPr>
              <w:t>3</w:t>
            </w:r>
          </w:p>
        </w:tc>
        <w:tc>
          <w:tcPr>
            <w:tcW w:w="2741" w:type="dxa"/>
          </w:tcPr>
          <w:p w:rsidR="001A4F93" w:rsidRDefault="0048628F">
            <w:r>
              <w:rPr>
                <w:rFonts w:eastAsiaTheme="minorHAnsi"/>
                <w:sz w:val="26"/>
                <w:szCs w:val="26"/>
                <w:lang w:eastAsia="en-US"/>
              </w:rPr>
              <w:t>1А-9А</w:t>
            </w:r>
          </w:p>
        </w:tc>
        <w:tc>
          <w:tcPr>
            <w:tcW w:w="5520" w:type="dxa"/>
          </w:tcPr>
          <w:p w:rsidR="001A4F93" w:rsidRDefault="0048628F">
            <w:pPr>
              <w:jc w:val="both"/>
              <w:outlineLvl w:val="0"/>
              <w:rPr>
                <w:rFonts w:eastAsiaTheme="minorHAnsi"/>
                <w:sz w:val="26"/>
                <w:szCs w:val="26"/>
                <w:lang w:eastAsia="en-US"/>
              </w:rPr>
            </w:pPr>
            <w:r>
              <w:rPr>
                <w:rFonts w:eastAsiaTheme="minorHAnsi"/>
                <w:sz w:val="26"/>
                <w:szCs w:val="26"/>
                <w:lang w:eastAsia="en-US"/>
              </w:rPr>
              <w:t>Сведения (выписку) из Единого государственного реестра недвижимости об объекте недвижимости;</w:t>
            </w:r>
          </w:p>
        </w:tc>
        <w:tc>
          <w:tcPr>
            <w:tcW w:w="3544" w:type="dxa"/>
          </w:tcPr>
          <w:p w:rsidR="001A4F93" w:rsidRDefault="0048628F">
            <w:pPr>
              <w:rPr>
                <w:sz w:val="26"/>
                <w:szCs w:val="26"/>
              </w:rPr>
            </w:pPr>
            <w:r>
              <w:rPr>
                <w:sz w:val="26"/>
                <w:szCs w:val="26"/>
              </w:rPr>
              <w:t>ЕПГУ, ПГУ ЛО, ПС, Л</w:t>
            </w:r>
          </w:p>
        </w:tc>
        <w:tc>
          <w:tcPr>
            <w:tcW w:w="2126" w:type="dxa"/>
          </w:tcPr>
          <w:p w:rsidR="001A4F93" w:rsidRDefault="0048628F">
            <w:pPr>
              <w:rPr>
                <w:sz w:val="26"/>
                <w:szCs w:val="26"/>
              </w:rPr>
            </w:pPr>
            <w:r>
              <w:rPr>
                <w:sz w:val="26"/>
                <w:szCs w:val="26"/>
              </w:rPr>
              <w:t>[Все], Д(1)</w:t>
            </w:r>
          </w:p>
        </w:tc>
      </w:tr>
      <w:tr w:rsidR="001A4F93">
        <w:tc>
          <w:tcPr>
            <w:tcW w:w="636" w:type="dxa"/>
          </w:tcPr>
          <w:p w:rsidR="001A4F93" w:rsidRDefault="0048628F">
            <w:pPr>
              <w:jc w:val="both"/>
              <w:outlineLvl w:val="0"/>
              <w:rPr>
                <w:rFonts w:eastAsiaTheme="minorHAnsi"/>
                <w:sz w:val="26"/>
                <w:szCs w:val="26"/>
                <w:lang w:eastAsia="en-US"/>
              </w:rPr>
            </w:pPr>
            <w:r>
              <w:rPr>
                <w:rFonts w:eastAsiaTheme="minorHAnsi"/>
                <w:sz w:val="26"/>
                <w:szCs w:val="26"/>
                <w:lang w:eastAsia="en-US"/>
              </w:rPr>
              <w:t>4</w:t>
            </w:r>
          </w:p>
        </w:tc>
        <w:tc>
          <w:tcPr>
            <w:tcW w:w="2741" w:type="dxa"/>
          </w:tcPr>
          <w:p w:rsidR="001A4F93" w:rsidRDefault="0048628F">
            <w:r>
              <w:rPr>
                <w:rFonts w:eastAsiaTheme="minorHAnsi"/>
                <w:sz w:val="26"/>
                <w:szCs w:val="26"/>
                <w:lang w:eastAsia="en-US"/>
              </w:rPr>
              <w:t>1А-9А</w:t>
            </w:r>
          </w:p>
        </w:tc>
        <w:tc>
          <w:tcPr>
            <w:tcW w:w="5520" w:type="dxa"/>
          </w:tcPr>
          <w:p w:rsidR="001A4F93" w:rsidRDefault="0048628F">
            <w:pPr>
              <w:jc w:val="both"/>
              <w:outlineLvl w:val="0"/>
              <w:rPr>
                <w:rFonts w:eastAsiaTheme="minorHAnsi"/>
                <w:sz w:val="26"/>
                <w:szCs w:val="26"/>
                <w:lang w:eastAsia="en-US"/>
              </w:rPr>
            </w:pPr>
            <w:r>
              <w:rPr>
                <w:rFonts w:eastAsiaTheme="minorHAnsi"/>
                <w:sz w:val="26"/>
                <w:szCs w:val="26"/>
                <w:lang w:eastAsia="en-US"/>
              </w:rPr>
              <w:t>Сведения об отсутствии (наличии) у заявителя задолженности по арендной плате, неустойкам, пеням, штрафам за аренду муниципального имущества.</w:t>
            </w:r>
          </w:p>
        </w:tc>
        <w:tc>
          <w:tcPr>
            <w:tcW w:w="3544" w:type="dxa"/>
          </w:tcPr>
          <w:p w:rsidR="001A4F93" w:rsidRDefault="0048628F">
            <w:pPr>
              <w:rPr>
                <w:sz w:val="26"/>
                <w:szCs w:val="26"/>
              </w:rPr>
            </w:pPr>
            <w:r>
              <w:rPr>
                <w:sz w:val="26"/>
                <w:szCs w:val="26"/>
              </w:rPr>
              <w:t>ЕПГУ, ПГУ ЛО, ПС, Л</w:t>
            </w:r>
          </w:p>
        </w:tc>
        <w:tc>
          <w:tcPr>
            <w:tcW w:w="2126" w:type="dxa"/>
          </w:tcPr>
          <w:p w:rsidR="001A4F93" w:rsidRDefault="0048628F">
            <w:pPr>
              <w:rPr>
                <w:sz w:val="26"/>
                <w:szCs w:val="26"/>
              </w:rPr>
            </w:pPr>
            <w:r>
              <w:rPr>
                <w:sz w:val="26"/>
                <w:szCs w:val="26"/>
              </w:rPr>
              <w:t>[Все], Д(1)</w:t>
            </w:r>
          </w:p>
        </w:tc>
      </w:tr>
    </w:tbl>
    <w:p w:rsidR="001A4F93" w:rsidRDefault="001A4F93">
      <w:pPr>
        <w:jc w:val="both"/>
        <w:outlineLvl w:val="0"/>
        <w:rPr>
          <w:rFonts w:eastAsiaTheme="minorHAnsi"/>
          <w:sz w:val="28"/>
          <w:szCs w:val="28"/>
          <w:lang w:eastAsia="en-US"/>
        </w:rPr>
      </w:pPr>
    </w:p>
    <w:p w:rsidR="001A4F93" w:rsidRDefault="001A4F93">
      <w:pPr>
        <w:ind w:firstLine="709"/>
        <w:jc w:val="both"/>
        <w:outlineLvl w:val="0"/>
        <w:rPr>
          <w:rFonts w:eastAsiaTheme="minorHAnsi"/>
          <w:sz w:val="28"/>
          <w:szCs w:val="28"/>
          <w:lang w:eastAsia="en-US"/>
        </w:rPr>
      </w:pPr>
    </w:p>
    <w:p w:rsidR="001A4F93" w:rsidRDefault="0048628F">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A4F93" w:rsidRDefault="001A4F93">
      <w:pPr>
        <w:jc w:val="both"/>
        <w:outlineLvl w:val="0"/>
        <w:rPr>
          <w:rFonts w:eastAsiaTheme="minorHAnsi"/>
          <w:sz w:val="28"/>
          <w:szCs w:val="28"/>
          <w:lang w:eastAsia="en-US"/>
        </w:rPr>
      </w:pPr>
    </w:p>
    <w:p w:rsidR="001A4F93" w:rsidRDefault="0048628F">
      <w:pPr>
        <w:ind w:firstLine="709"/>
        <w:jc w:val="right"/>
        <w:outlineLvl w:val="0"/>
        <w:rPr>
          <w:rFonts w:eastAsiaTheme="minorHAnsi"/>
          <w:sz w:val="28"/>
          <w:szCs w:val="28"/>
          <w:lang w:eastAsia="en-US"/>
        </w:rPr>
      </w:pPr>
      <w:r>
        <w:rPr>
          <w:rFonts w:eastAsiaTheme="minorHAnsi"/>
          <w:sz w:val="28"/>
          <w:szCs w:val="28"/>
          <w:lang w:eastAsia="en-US"/>
        </w:rPr>
        <w:t>Таблица № 3</w:t>
      </w:r>
    </w:p>
    <w:p w:rsidR="001A4F93" w:rsidRDefault="001A4F93">
      <w:pPr>
        <w:ind w:firstLine="709"/>
        <w:jc w:val="both"/>
        <w:outlineLvl w:val="0"/>
        <w:rPr>
          <w:rFonts w:eastAsiaTheme="minorHAnsi"/>
          <w:sz w:val="28"/>
          <w:szCs w:val="28"/>
          <w:lang w:eastAsia="en-US"/>
        </w:rPr>
      </w:pPr>
    </w:p>
    <w:tbl>
      <w:tblPr>
        <w:tblStyle w:val="afe"/>
        <w:tblW w:w="0" w:type="auto"/>
        <w:tblLook w:val="04A0" w:firstRow="1" w:lastRow="0" w:firstColumn="1" w:lastColumn="0" w:noHBand="0" w:noVBand="1"/>
      </w:tblPr>
      <w:tblGrid>
        <w:gridCol w:w="1193"/>
        <w:gridCol w:w="9120"/>
        <w:gridCol w:w="4247"/>
      </w:tblGrid>
      <w:tr w:rsidR="001A4F93">
        <w:tc>
          <w:tcPr>
            <w:tcW w:w="675" w:type="dxa"/>
          </w:tcPr>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 п/п</w:t>
            </w:r>
          </w:p>
        </w:tc>
        <w:tc>
          <w:tcPr>
            <w:tcW w:w="9498" w:type="dxa"/>
          </w:tcPr>
          <w:p w:rsidR="001A4F93" w:rsidRDefault="0048628F">
            <w:pPr>
              <w:jc w:val="both"/>
              <w:outlineLvl w:val="0"/>
              <w:rPr>
                <w:rFonts w:eastAsiaTheme="minorHAnsi"/>
                <w:sz w:val="28"/>
                <w:szCs w:val="28"/>
                <w:lang w:eastAsia="en-US"/>
              </w:rPr>
            </w:pPr>
            <w:r>
              <w:rPr>
                <w:rFonts w:eastAsiaTheme="minorHAnsi"/>
                <w:sz w:val="28"/>
                <w:szCs w:val="28"/>
                <w:lang w:eastAsia="en-US"/>
              </w:rPr>
              <w:t>Перечень оснований</w:t>
            </w:r>
          </w:p>
        </w:tc>
        <w:tc>
          <w:tcPr>
            <w:tcW w:w="4394" w:type="dxa"/>
          </w:tcPr>
          <w:p w:rsidR="001A4F93" w:rsidRDefault="0048628F">
            <w:pPr>
              <w:jc w:val="both"/>
              <w:outlineLvl w:val="0"/>
              <w:rPr>
                <w:rFonts w:eastAsiaTheme="minorHAnsi"/>
                <w:sz w:val="28"/>
                <w:szCs w:val="28"/>
                <w:lang w:eastAsia="en-US"/>
              </w:rPr>
            </w:pPr>
            <w:r>
              <w:rPr>
                <w:rFonts w:eastAsiaTheme="minorHAnsi"/>
                <w:sz w:val="28"/>
                <w:szCs w:val="28"/>
                <w:lang w:eastAsia="en-US"/>
              </w:rPr>
              <w:t>Идентификатор категорий (признаков) заявителей</w:t>
            </w:r>
          </w:p>
        </w:tc>
      </w:tr>
      <w:tr w:rsidR="001A4F93">
        <w:tc>
          <w:tcPr>
            <w:tcW w:w="14567" w:type="dxa"/>
            <w:gridSpan w:val="3"/>
          </w:tcPr>
          <w:p w:rsidR="001A4F93" w:rsidRDefault="0048628F">
            <w:pPr>
              <w:ind w:firstLine="709"/>
              <w:jc w:val="both"/>
              <w:outlineLvl w:val="0"/>
              <w:rPr>
                <w:rFonts w:eastAsiaTheme="minorHAnsi"/>
                <w:sz w:val="28"/>
                <w:szCs w:val="28"/>
                <w:lang w:eastAsia="en-US"/>
              </w:rPr>
            </w:pPr>
            <w:r>
              <w:rPr>
                <w:rFonts w:eastAsiaTheme="minorHAnsi"/>
                <w:sz w:val="28"/>
                <w:szCs w:val="28"/>
                <w:lang w:eastAsia="en-US"/>
              </w:rPr>
              <w:lastRenderedPageBreak/>
              <w:t xml:space="preserve">Исчерпывающий перечень оснований для отказа в приеме заявления и документов, необходимых для предоставления </w:t>
            </w:r>
            <w:r>
              <w:rPr>
                <w:sz w:val="28"/>
                <w:szCs w:val="28"/>
              </w:rPr>
              <w:t>муниципальной</w:t>
            </w:r>
            <w:r>
              <w:rPr>
                <w:rFonts w:eastAsiaTheme="minorHAnsi"/>
                <w:sz w:val="28"/>
                <w:szCs w:val="28"/>
                <w:lang w:eastAsia="en-US"/>
              </w:rPr>
              <w:t xml:space="preserve"> услуги</w:t>
            </w:r>
          </w:p>
        </w:tc>
      </w:tr>
      <w:tr w:rsidR="001A4F93">
        <w:tc>
          <w:tcPr>
            <w:tcW w:w="675" w:type="dxa"/>
          </w:tcPr>
          <w:p w:rsidR="001A4F93" w:rsidRDefault="0048628F">
            <w:pPr>
              <w:jc w:val="both"/>
              <w:outlineLvl w:val="0"/>
              <w:rPr>
                <w:rFonts w:eastAsiaTheme="minorHAnsi"/>
                <w:sz w:val="28"/>
                <w:szCs w:val="28"/>
                <w:lang w:eastAsia="en-US"/>
              </w:rPr>
            </w:pPr>
            <w:r>
              <w:rPr>
                <w:rFonts w:eastAsiaTheme="minorHAnsi"/>
                <w:sz w:val="28"/>
                <w:szCs w:val="28"/>
                <w:lang w:eastAsia="en-US"/>
              </w:rPr>
              <w:t>1</w:t>
            </w:r>
          </w:p>
        </w:tc>
        <w:tc>
          <w:tcPr>
            <w:tcW w:w="9498" w:type="dxa"/>
          </w:tcPr>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Заявление не соответствует требованиям административного регламента</w:t>
            </w:r>
          </w:p>
        </w:tc>
        <w:tc>
          <w:tcPr>
            <w:tcW w:w="4394" w:type="dxa"/>
          </w:tcPr>
          <w:p w:rsidR="001A4F93" w:rsidRDefault="0048628F">
            <w:pPr>
              <w:jc w:val="both"/>
              <w:outlineLvl w:val="0"/>
              <w:rPr>
                <w:rFonts w:eastAsiaTheme="minorHAnsi"/>
                <w:sz w:val="28"/>
                <w:szCs w:val="28"/>
                <w:lang w:eastAsia="en-US"/>
              </w:rPr>
            </w:pPr>
            <w:r>
              <w:rPr>
                <w:rFonts w:eastAsiaTheme="minorHAnsi"/>
                <w:sz w:val="28"/>
                <w:szCs w:val="28"/>
                <w:lang w:eastAsia="en-US"/>
              </w:rPr>
              <w:t>1А-9А</w:t>
            </w:r>
          </w:p>
        </w:tc>
      </w:tr>
      <w:tr w:rsidR="001A4F93">
        <w:tc>
          <w:tcPr>
            <w:tcW w:w="675" w:type="dxa"/>
          </w:tcPr>
          <w:p w:rsidR="001A4F93" w:rsidRDefault="0048628F">
            <w:pPr>
              <w:jc w:val="both"/>
              <w:outlineLvl w:val="0"/>
              <w:rPr>
                <w:rFonts w:eastAsiaTheme="minorHAnsi"/>
                <w:sz w:val="28"/>
                <w:szCs w:val="28"/>
                <w:lang w:eastAsia="en-US"/>
              </w:rPr>
            </w:pPr>
            <w:r>
              <w:rPr>
                <w:rFonts w:eastAsiaTheme="minorHAnsi"/>
                <w:sz w:val="28"/>
                <w:szCs w:val="28"/>
                <w:lang w:eastAsia="en-US"/>
              </w:rPr>
              <w:t>2</w:t>
            </w:r>
          </w:p>
        </w:tc>
        <w:tc>
          <w:tcPr>
            <w:tcW w:w="9498" w:type="dxa"/>
          </w:tcPr>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Заявление подано в орган, не уполномоченный на распоряжение испрашиваемым земельным участком</w:t>
            </w:r>
          </w:p>
        </w:tc>
        <w:tc>
          <w:tcPr>
            <w:tcW w:w="4394" w:type="dxa"/>
          </w:tcPr>
          <w:p w:rsidR="001A4F93" w:rsidRDefault="0048628F">
            <w:pPr>
              <w:jc w:val="both"/>
              <w:outlineLvl w:val="0"/>
              <w:rPr>
                <w:rFonts w:eastAsiaTheme="minorHAnsi"/>
                <w:sz w:val="28"/>
                <w:szCs w:val="28"/>
                <w:lang w:eastAsia="en-US"/>
              </w:rPr>
            </w:pPr>
            <w:r>
              <w:rPr>
                <w:rFonts w:eastAsiaTheme="minorHAnsi"/>
                <w:sz w:val="28"/>
                <w:szCs w:val="28"/>
                <w:lang w:eastAsia="en-US"/>
              </w:rPr>
              <w:t>1А-9А</w:t>
            </w:r>
          </w:p>
        </w:tc>
      </w:tr>
      <w:tr w:rsidR="001A4F93">
        <w:tc>
          <w:tcPr>
            <w:tcW w:w="675" w:type="dxa"/>
          </w:tcPr>
          <w:p w:rsidR="001A4F93" w:rsidRDefault="0048628F">
            <w:pPr>
              <w:jc w:val="both"/>
              <w:outlineLvl w:val="0"/>
              <w:rPr>
                <w:rFonts w:eastAsiaTheme="minorHAnsi"/>
                <w:sz w:val="28"/>
                <w:szCs w:val="28"/>
                <w:lang w:eastAsia="en-US"/>
              </w:rPr>
            </w:pPr>
            <w:r>
              <w:rPr>
                <w:rFonts w:eastAsiaTheme="minorHAnsi"/>
                <w:sz w:val="28"/>
                <w:szCs w:val="28"/>
                <w:lang w:eastAsia="en-US"/>
              </w:rPr>
              <w:t xml:space="preserve">3. </w:t>
            </w:r>
          </w:p>
        </w:tc>
        <w:tc>
          <w:tcPr>
            <w:tcW w:w="9498" w:type="dxa"/>
          </w:tcPr>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К заявлению не приложены документы, предусмотренные административным регламентом</w:t>
            </w:r>
          </w:p>
        </w:tc>
        <w:tc>
          <w:tcPr>
            <w:tcW w:w="4394" w:type="dxa"/>
          </w:tcPr>
          <w:p w:rsidR="001A4F93" w:rsidRDefault="0048628F">
            <w:pPr>
              <w:jc w:val="both"/>
              <w:outlineLvl w:val="0"/>
              <w:rPr>
                <w:rFonts w:eastAsiaTheme="minorHAnsi"/>
                <w:sz w:val="28"/>
                <w:szCs w:val="28"/>
                <w:lang w:eastAsia="en-US"/>
              </w:rPr>
            </w:pPr>
            <w:r>
              <w:rPr>
                <w:rFonts w:eastAsiaTheme="minorHAnsi"/>
                <w:sz w:val="28"/>
                <w:szCs w:val="28"/>
                <w:lang w:eastAsia="en-US"/>
              </w:rPr>
              <w:t>1А-9А</w:t>
            </w:r>
          </w:p>
        </w:tc>
      </w:tr>
      <w:tr w:rsidR="001A4F93">
        <w:tc>
          <w:tcPr>
            <w:tcW w:w="14567" w:type="dxa"/>
            <w:gridSpan w:val="3"/>
          </w:tcPr>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оснований для приостановления предоставления муниципальной услуги</w:t>
            </w:r>
          </w:p>
        </w:tc>
      </w:tr>
      <w:tr w:rsidR="001A4F93">
        <w:tc>
          <w:tcPr>
            <w:tcW w:w="675" w:type="dxa"/>
          </w:tcPr>
          <w:p w:rsidR="001A4F93" w:rsidRDefault="0048628F">
            <w:pPr>
              <w:jc w:val="both"/>
              <w:outlineLvl w:val="0"/>
              <w:rPr>
                <w:rFonts w:eastAsiaTheme="minorHAnsi"/>
                <w:sz w:val="28"/>
                <w:szCs w:val="28"/>
                <w:lang w:eastAsia="en-US"/>
              </w:rPr>
            </w:pPr>
            <w:r>
              <w:rPr>
                <w:rFonts w:eastAsiaTheme="minorHAnsi"/>
                <w:sz w:val="28"/>
                <w:szCs w:val="28"/>
                <w:lang w:eastAsia="en-US"/>
              </w:rPr>
              <w:t>1</w:t>
            </w:r>
          </w:p>
        </w:tc>
        <w:tc>
          <w:tcPr>
            <w:tcW w:w="9498" w:type="dxa"/>
          </w:tcPr>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В случае если на дату поступления в ОМС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ОМС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4394" w:type="dxa"/>
          </w:tcPr>
          <w:p w:rsidR="001A4F93" w:rsidRDefault="0048628F">
            <w:pPr>
              <w:jc w:val="both"/>
              <w:outlineLvl w:val="0"/>
              <w:rPr>
                <w:rFonts w:eastAsiaTheme="minorHAnsi"/>
                <w:sz w:val="28"/>
                <w:szCs w:val="28"/>
                <w:lang w:eastAsia="en-US"/>
              </w:rPr>
            </w:pPr>
            <w:r>
              <w:rPr>
                <w:rFonts w:eastAsiaTheme="minorHAnsi"/>
                <w:sz w:val="28"/>
                <w:szCs w:val="28"/>
                <w:lang w:eastAsia="en-US"/>
              </w:rPr>
              <w:t>1А-9А</w:t>
            </w:r>
          </w:p>
        </w:tc>
      </w:tr>
      <w:tr w:rsidR="001A4F93">
        <w:tc>
          <w:tcPr>
            <w:tcW w:w="14567" w:type="dxa"/>
            <w:gridSpan w:val="3"/>
          </w:tcPr>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оснований для отказа в предоставлении муниципальной услуги</w:t>
            </w:r>
          </w:p>
        </w:tc>
      </w:tr>
      <w:tr w:rsidR="001A4F93">
        <w:trPr>
          <w:trHeight w:val="717"/>
        </w:trPr>
        <w:tc>
          <w:tcPr>
            <w:tcW w:w="675" w:type="dxa"/>
          </w:tcPr>
          <w:p w:rsidR="001A4F93" w:rsidRDefault="0048628F">
            <w:pPr>
              <w:jc w:val="both"/>
              <w:outlineLvl w:val="0"/>
              <w:rPr>
                <w:rFonts w:eastAsiaTheme="minorHAnsi"/>
                <w:sz w:val="28"/>
                <w:szCs w:val="28"/>
                <w:lang w:eastAsia="en-US"/>
              </w:rPr>
            </w:pPr>
            <w:r>
              <w:rPr>
                <w:rFonts w:eastAsiaTheme="minorHAnsi"/>
                <w:sz w:val="28"/>
                <w:szCs w:val="28"/>
                <w:lang w:eastAsia="en-US"/>
              </w:rPr>
              <w:t>1</w:t>
            </w:r>
          </w:p>
        </w:tc>
        <w:tc>
          <w:tcPr>
            <w:tcW w:w="9498" w:type="dxa"/>
          </w:tcPr>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Представленные заявителем документы не отвечают требованиям, установленным административным регламентом.</w:t>
            </w:r>
          </w:p>
        </w:tc>
        <w:tc>
          <w:tcPr>
            <w:tcW w:w="4394" w:type="dxa"/>
          </w:tcPr>
          <w:p w:rsidR="001A4F93" w:rsidRDefault="0048628F">
            <w:pPr>
              <w:jc w:val="both"/>
              <w:outlineLvl w:val="0"/>
              <w:rPr>
                <w:rFonts w:eastAsiaTheme="minorHAnsi"/>
                <w:sz w:val="28"/>
                <w:szCs w:val="28"/>
                <w:lang w:eastAsia="en-US"/>
              </w:rPr>
            </w:pPr>
            <w:r>
              <w:rPr>
                <w:rFonts w:eastAsiaTheme="minorHAnsi"/>
                <w:sz w:val="28"/>
                <w:szCs w:val="28"/>
                <w:lang w:eastAsia="en-US"/>
              </w:rPr>
              <w:t>1А-9А</w:t>
            </w:r>
          </w:p>
        </w:tc>
      </w:tr>
      <w:tr w:rsidR="001A4F93">
        <w:tc>
          <w:tcPr>
            <w:tcW w:w="675" w:type="dxa"/>
          </w:tcPr>
          <w:p w:rsidR="001A4F93" w:rsidRDefault="0048628F">
            <w:pPr>
              <w:jc w:val="both"/>
              <w:outlineLvl w:val="0"/>
              <w:rPr>
                <w:rFonts w:eastAsiaTheme="minorHAnsi"/>
                <w:sz w:val="28"/>
                <w:szCs w:val="28"/>
                <w:lang w:eastAsia="en-US"/>
              </w:rPr>
            </w:pPr>
            <w:r>
              <w:rPr>
                <w:rFonts w:eastAsiaTheme="minorHAnsi"/>
                <w:sz w:val="28"/>
                <w:szCs w:val="28"/>
                <w:lang w:eastAsia="en-US"/>
              </w:rPr>
              <w:t>2</w:t>
            </w:r>
          </w:p>
        </w:tc>
        <w:tc>
          <w:tcPr>
            <w:tcW w:w="9498" w:type="dxa"/>
          </w:tcPr>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Представленные заявителем документы недействительны/указанные в заявлении сведения недостоверны.</w:t>
            </w:r>
          </w:p>
        </w:tc>
        <w:tc>
          <w:tcPr>
            <w:tcW w:w="4394" w:type="dxa"/>
          </w:tcPr>
          <w:p w:rsidR="001A4F93" w:rsidRDefault="0048628F">
            <w:pPr>
              <w:jc w:val="both"/>
              <w:outlineLvl w:val="0"/>
              <w:rPr>
                <w:rFonts w:eastAsiaTheme="minorHAnsi"/>
                <w:sz w:val="28"/>
                <w:szCs w:val="28"/>
                <w:lang w:eastAsia="en-US"/>
              </w:rPr>
            </w:pPr>
            <w:r>
              <w:rPr>
                <w:rFonts w:eastAsiaTheme="minorHAnsi"/>
                <w:sz w:val="28"/>
                <w:szCs w:val="28"/>
                <w:lang w:eastAsia="en-US"/>
              </w:rPr>
              <w:t>1А-9А</w:t>
            </w:r>
          </w:p>
        </w:tc>
      </w:tr>
      <w:tr w:rsidR="001A4F93">
        <w:tc>
          <w:tcPr>
            <w:tcW w:w="675" w:type="dxa"/>
          </w:tcPr>
          <w:p w:rsidR="001A4F93" w:rsidRDefault="0048628F">
            <w:pPr>
              <w:jc w:val="both"/>
              <w:outlineLvl w:val="0"/>
              <w:rPr>
                <w:rFonts w:eastAsiaTheme="minorHAnsi"/>
                <w:sz w:val="28"/>
                <w:szCs w:val="28"/>
                <w:lang w:eastAsia="en-US"/>
              </w:rPr>
            </w:pPr>
            <w:r>
              <w:rPr>
                <w:rFonts w:eastAsiaTheme="minorHAnsi"/>
                <w:sz w:val="28"/>
                <w:szCs w:val="28"/>
                <w:lang w:eastAsia="en-US"/>
              </w:rPr>
              <w:t>3</w:t>
            </w:r>
          </w:p>
        </w:tc>
        <w:tc>
          <w:tcPr>
            <w:tcW w:w="9498" w:type="dxa"/>
          </w:tcPr>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Отсутствие права на предоставление муниципальной услуги:</w:t>
            </w:r>
          </w:p>
          <w:p w:rsidR="001A4F93" w:rsidRDefault="001A4F93">
            <w:pPr>
              <w:ind w:firstLine="709"/>
              <w:jc w:val="both"/>
              <w:outlineLvl w:val="0"/>
              <w:rPr>
                <w:rFonts w:eastAsiaTheme="minorHAnsi"/>
                <w:sz w:val="28"/>
                <w:szCs w:val="28"/>
                <w:lang w:eastAsia="en-US"/>
              </w:rPr>
            </w:pPr>
          </w:p>
        </w:tc>
        <w:tc>
          <w:tcPr>
            <w:tcW w:w="4394" w:type="dxa"/>
          </w:tcPr>
          <w:p w:rsidR="001A4F93" w:rsidRDefault="0048628F">
            <w:pPr>
              <w:jc w:val="both"/>
              <w:outlineLvl w:val="0"/>
              <w:rPr>
                <w:rFonts w:eastAsiaTheme="minorHAnsi"/>
                <w:sz w:val="28"/>
                <w:szCs w:val="28"/>
                <w:lang w:eastAsia="en-US"/>
              </w:rPr>
            </w:pPr>
            <w:r>
              <w:rPr>
                <w:rFonts w:eastAsiaTheme="minorHAnsi"/>
                <w:sz w:val="28"/>
                <w:szCs w:val="28"/>
                <w:lang w:eastAsia="en-US"/>
              </w:rPr>
              <w:t>1А-9А</w:t>
            </w:r>
          </w:p>
        </w:tc>
      </w:tr>
      <w:tr w:rsidR="001A4F93">
        <w:tc>
          <w:tcPr>
            <w:tcW w:w="675" w:type="dxa"/>
          </w:tcPr>
          <w:p w:rsidR="001A4F93" w:rsidRDefault="0048628F">
            <w:pPr>
              <w:jc w:val="both"/>
              <w:outlineLvl w:val="0"/>
              <w:rPr>
                <w:rFonts w:eastAsiaTheme="minorHAnsi"/>
                <w:sz w:val="28"/>
                <w:szCs w:val="28"/>
                <w:lang w:eastAsia="en-US"/>
              </w:rPr>
            </w:pPr>
            <w:r>
              <w:rPr>
                <w:rFonts w:eastAsiaTheme="minorHAnsi"/>
                <w:sz w:val="28"/>
                <w:szCs w:val="28"/>
                <w:lang w:eastAsia="en-US"/>
              </w:rPr>
              <w:t>4</w:t>
            </w:r>
          </w:p>
        </w:tc>
        <w:tc>
          <w:tcPr>
            <w:tcW w:w="9498" w:type="dxa"/>
          </w:tcPr>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Отсутствие права на предоставление муниципальной услуги:</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1)</w:t>
            </w:r>
            <w:r>
              <w:rPr>
                <w:rFonts w:eastAsiaTheme="minorHAnsi"/>
                <w:sz w:val="28"/>
                <w:szCs w:val="28"/>
                <w:lang w:eastAsia="en-US"/>
              </w:rPr>
              <w:tab/>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lastRenderedPageBreak/>
              <w:t>2)</w:t>
            </w:r>
            <w:r>
              <w:rPr>
                <w:rFonts w:eastAsiaTheme="minorHAnsi"/>
                <w:sz w:val="28"/>
                <w:szCs w:val="28"/>
                <w:lang w:eastAsia="en-US"/>
              </w:rPr>
              <w:tab/>
              <w:t>земельный участок, который предстоит образовать, не может быть предоставлен заявителю по основаниям, указанным в подпунктах 1 - 7, 9 - 13, 14.1 - 19, 22 и 23 статьи 39.16 Земельного кодекса Российской Федерации;</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3)</w:t>
            </w:r>
            <w:r>
              <w:rPr>
                <w:rFonts w:eastAsiaTheme="minorHAnsi"/>
                <w:sz w:val="28"/>
                <w:szCs w:val="28"/>
                <w:lang w:eastAsia="en-US"/>
              </w:rPr>
              <w:tab/>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1-7, 9-13, 14.1-19, 21-23 статьи 39.16 Земельного кодекса Российской Федерации;</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4)</w:t>
            </w:r>
            <w:r>
              <w:rPr>
                <w:rFonts w:eastAsiaTheme="minorHAnsi"/>
                <w:sz w:val="28"/>
                <w:szCs w:val="28"/>
                <w:lang w:eastAsia="en-US"/>
              </w:rPr>
              <w:tab/>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5)</w:t>
            </w:r>
            <w:r>
              <w:rPr>
                <w:rFonts w:eastAsiaTheme="minorHAnsi"/>
                <w:sz w:val="28"/>
                <w:szCs w:val="28"/>
                <w:lang w:eastAsia="en-US"/>
              </w:rPr>
              <w:tab/>
              <w:t>гараж, расположенный на испрашиваемом земельном участке, не является капитальным строением, сооружением (за исключением случая, если с заявлением обратился заявитель, указанный в п. 1.2.5 административного регламента)</w:t>
            </w:r>
          </w:p>
        </w:tc>
        <w:tc>
          <w:tcPr>
            <w:tcW w:w="4394" w:type="dxa"/>
          </w:tcPr>
          <w:p w:rsidR="001A4F93" w:rsidRDefault="0048628F">
            <w:pPr>
              <w:jc w:val="both"/>
              <w:outlineLvl w:val="0"/>
              <w:rPr>
                <w:rFonts w:eastAsiaTheme="minorHAnsi"/>
                <w:sz w:val="28"/>
                <w:szCs w:val="22"/>
                <w:lang w:eastAsia="en-US"/>
              </w:rPr>
            </w:pPr>
            <w:r>
              <w:rPr>
                <w:rFonts w:eastAsiaTheme="minorHAnsi"/>
                <w:sz w:val="28"/>
                <w:szCs w:val="28"/>
                <w:lang w:eastAsia="en-US"/>
              </w:rPr>
              <w:lastRenderedPageBreak/>
              <w:t>1А-9А</w:t>
            </w:r>
          </w:p>
        </w:tc>
      </w:tr>
      <w:tr w:rsidR="001A4F93">
        <w:tc>
          <w:tcPr>
            <w:tcW w:w="675" w:type="dxa"/>
          </w:tcPr>
          <w:p w:rsidR="001A4F93" w:rsidRDefault="0048628F">
            <w:pPr>
              <w:jc w:val="both"/>
              <w:outlineLvl w:val="0"/>
              <w:rPr>
                <w:rFonts w:eastAsiaTheme="minorHAnsi"/>
                <w:sz w:val="28"/>
                <w:szCs w:val="28"/>
                <w:lang w:eastAsia="en-US"/>
              </w:rPr>
            </w:pPr>
            <w:r>
              <w:rPr>
                <w:rFonts w:eastAsiaTheme="minorHAnsi"/>
                <w:sz w:val="28"/>
                <w:szCs w:val="28"/>
                <w:lang w:eastAsia="en-US"/>
              </w:rPr>
              <w:lastRenderedPageBreak/>
              <w:t>5</w:t>
            </w:r>
          </w:p>
        </w:tc>
        <w:tc>
          <w:tcPr>
            <w:tcW w:w="9498" w:type="dxa"/>
          </w:tcPr>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Подача заявления и документов неуполномоченным лицом</w:t>
            </w:r>
          </w:p>
        </w:tc>
        <w:tc>
          <w:tcPr>
            <w:tcW w:w="4394" w:type="dxa"/>
          </w:tcPr>
          <w:p w:rsidR="001A4F93" w:rsidRDefault="0048628F">
            <w:pPr>
              <w:jc w:val="both"/>
              <w:outlineLvl w:val="0"/>
              <w:rPr>
                <w:rFonts w:eastAsiaTheme="minorHAnsi"/>
                <w:sz w:val="28"/>
                <w:szCs w:val="28"/>
                <w:lang w:eastAsia="en-US"/>
              </w:rPr>
            </w:pPr>
            <w:r>
              <w:rPr>
                <w:rFonts w:eastAsiaTheme="minorHAnsi"/>
                <w:sz w:val="28"/>
                <w:szCs w:val="28"/>
                <w:lang w:eastAsia="en-US"/>
              </w:rPr>
              <w:t>1А-9А</w:t>
            </w:r>
          </w:p>
        </w:tc>
      </w:tr>
      <w:tr w:rsidR="001A4F93">
        <w:tc>
          <w:tcPr>
            <w:tcW w:w="675" w:type="dxa"/>
          </w:tcPr>
          <w:p w:rsidR="001A4F93" w:rsidRDefault="0048628F">
            <w:pPr>
              <w:jc w:val="both"/>
              <w:outlineLvl w:val="0"/>
              <w:rPr>
                <w:rFonts w:eastAsiaTheme="minorHAnsi"/>
                <w:sz w:val="28"/>
                <w:szCs w:val="28"/>
                <w:lang w:eastAsia="en-US"/>
              </w:rPr>
            </w:pPr>
            <w:r>
              <w:rPr>
                <w:rFonts w:eastAsiaTheme="minorHAnsi"/>
                <w:sz w:val="28"/>
                <w:szCs w:val="28"/>
                <w:lang w:eastAsia="en-US"/>
              </w:rPr>
              <w:t>6.</w:t>
            </w:r>
          </w:p>
        </w:tc>
        <w:tc>
          <w:tcPr>
            <w:tcW w:w="9498" w:type="dxa"/>
          </w:tcPr>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Представление заявителем документов, указанных в таблице N 2 настоящего приложения, содержащих недостоверную информацию</w:t>
            </w:r>
          </w:p>
        </w:tc>
        <w:tc>
          <w:tcPr>
            <w:tcW w:w="4394" w:type="dxa"/>
          </w:tcPr>
          <w:p w:rsidR="001A4F93" w:rsidRDefault="0048628F">
            <w:pPr>
              <w:jc w:val="both"/>
              <w:outlineLvl w:val="0"/>
              <w:rPr>
                <w:rFonts w:eastAsiaTheme="minorHAnsi"/>
                <w:sz w:val="28"/>
                <w:szCs w:val="28"/>
                <w:lang w:eastAsia="en-US"/>
              </w:rPr>
            </w:pPr>
            <w:r>
              <w:rPr>
                <w:rFonts w:eastAsiaTheme="minorHAnsi"/>
                <w:sz w:val="28"/>
                <w:szCs w:val="28"/>
                <w:lang w:eastAsia="en-US"/>
              </w:rPr>
              <w:t>1А-9А</w:t>
            </w:r>
          </w:p>
        </w:tc>
      </w:tr>
      <w:tr w:rsidR="001A4F93">
        <w:tc>
          <w:tcPr>
            <w:tcW w:w="675" w:type="dxa"/>
          </w:tcPr>
          <w:p w:rsidR="001A4F93" w:rsidRDefault="0048628F">
            <w:pPr>
              <w:jc w:val="both"/>
              <w:outlineLvl w:val="0"/>
              <w:rPr>
                <w:rFonts w:eastAsiaTheme="minorHAnsi"/>
                <w:sz w:val="28"/>
                <w:szCs w:val="28"/>
                <w:lang w:eastAsia="en-US"/>
              </w:rPr>
            </w:pPr>
            <w:r>
              <w:rPr>
                <w:rFonts w:eastAsiaTheme="minorHAnsi"/>
                <w:sz w:val="28"/>
                <w:szCs w:val="28"/>
                <w:lang w:eastAsia="en-US"/>
              </w:rPr>
              <w:t>7.</w:t>
            </w:r>
          </w:p>
        </w:tc>
        <w:tc>
          <w:tcPr>
            <w:tcW w:w="9498" w:type="dxa"/>
          </w:tcPr>
          <w:p w:rsidR="001A4F93" w:rsidRDefault="0048628F">
            <w:pPr>
              <w:ind w:firstLine="709"/>
              <w:jc w:val="both"/>
              <w:outlineLvl w:val="0"/>
              <w:rPr>
                <w:rFonts w:eastAsiaTheme="minorHAnsi"/>
                <w:sz w:val="28"/>
                <w:szCs w:val="28"/>
                <w:lang w:eastAsia="en-US"/>
              </w:rPr>
            </w:pPr>
            <w:r>
              <w:rPr>
                <w:rFonts w:eastAsiaTheme="minorHAnsi"/>
                <w:sz w:val="28"/>
                <w:szCs w:val="28"/>
                <w:lang w:eastAsia="en-US"/>
              </w:rPr>
              <w:t>Поступление от заявителя письменного заявления о прекращении рассмотрения заявления</w:t>
            </w:r>
          </w:p>
        </w:tc>
        <w:tc>
          <w:tcPr>
            <w:tcW w:w="4394" w:type="dxa"/>
          </w:tcPr>
          <w:p w:rsidR="001A4F93" w:rsidRDefault="0048628F">
            <w:pPr>
              <w:jc w:val="both"/>
              <w:outlineLvl w:val="0"/>
              <w:rPr>
                <w:rFonts w:eastAsiaTheme="minorHAnsi"/>
                <w:sz w:val="28"/>
                <w:szCs w:val="28"/>
                <w:lang w:eastAsia="en-US"/>
              </w:rPr>
            </w:pPr>
            <w:r>
              <w:rPr>
                <w:rFonts w:eastAsiaTheme="minorHAnsi"/>
                <w:sz w:val="28"/>
                <w:szCs w:val="28"/>
                <w:lang w:eastAsia="en-US"/>
              </w:rPr>
              <w:t>1А-9А</w:t>
            </w:r>
          </w:p>
        </w:tc>
      </w:tr>
    </w:tbl>
    <w:p w:rsidR="001A4F93" w:rsidRDefault="001A4F93">
      <w:pPr>
        <w:ind w:firstLine="709"/>
        <w:jc w:val="both"/>
        <w:outlineLvl w:val="0"/>
        <w:rPr>
          <w:rFonts w:eastAsiaTheme="minorHAnsi"/>
          <w:sz w:val="28"/>
          <w:szCs w:val="28"/>
          <w:lang w:eastAsia="en-US"/>
        </w:rPr>
      </w:pPr>
    </w:p>
    <w:p w:rsidR="001A4F93" w:rsidRDefault="001A4F93">
      <w:pPr>
        <w:ind w:firstLine="709"/>
        <w:jc w:val="both"/>
        <w:outlineLvl w:val="0"/>
        <w:rPr>
          <w:rFonts w:eastAsiaTheme="minorHAnsi"/>
          <w:sz w:val="28"/>
          <w:szCs w:val="28"/>
          <w:lang w:eastAsia="en-US"/>
        </w:rPr>
        <w:sectPr w:rsidR="001A4F93">
          <w:pgSz w:w="16838" w:h="11906" w:orient="landscape"/>
          <w:pgMar w:top="1134" w:right="1134" w:bottom="567" w:left="1134" w:header="709" w:footer="709" w:gutter="0"/>
          <w:cols w:space="708"/>
          <w:titlePg/>
          <w:docGrid w:linePitch="360"/>
        </w:sectPr>
      </w:pPr>
    </w:p>
    <w:p w:rsidR="001A4F93" w:rsidRDefault="0048628F">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lastRenderedPageBreak/>
        <w:t xml:space="preserve">Формы заявления и документов, необходимых для предоставления </w:t>
      </w:r>
      <w:r>
        <w:rPr>
          <w:sz w:val="28"/>
          <w:szCs w:val="28"/>
        </w:rPr>
        <w:t>муниципальной</w:t>
      </w:r>
      <w:r>
        <w:rPr>
          <w:rFonts w:eastAsiaTheme="minorHAnsi"/>
          <w:b/>
          <w:sz w:val="28"/>
          <w:szCs w:val="28"/>
          <w:lang w:eastAsia="en-US"/>
        </w:rPr>
        <w:t xml:space="preserve"> услуги</w:t>
      </w:r>
    </w:p>
    <w:p w:rsidR="001A4F93" w:rsidRDefault="001A4F93">
      <w:pPr>
        <w:pStyle w:val="ConsPlusNormal"/>
        <w:ind w:firstLine="567"/>
        <w:jc w:val="both"/>
        <w:rPr>
          <w:rFonts w:ascii="Times New Roman" w:hAnsi="Times New Roman" w:cs="Times New Roman"/>
          <w:sz w:val="28"/>
          <w:szCs w:val="28"/>
        </w:rPr>
      </w:pPr>
    </w:p>
    <w:p w:rsidR="001A4F93" w:rsidRDefault="0048628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Образец № 1</w:t>
      </w:r>
    </w:p>
    <w:p w:rsidR="001A4F93" w:rsidRDefault="001A4F93">
      <w:pPr>
        <w:pStyle w:val="ConsPlusNormal"/>
        <w:jc w:val="right"/>
        <w:rPr>
          <w:rFonts w:ascii="Times New Roman" w:hAnsi="Times New Roman" w:cs="Times New Roman"/>
          <w:sz w:val="24"/>
          <w:szCs w:val="24"/>
        </w:rPr>
      </w:pPr>
    </w:p>
    <w:p w:rsidR="001A4F93" w:rsidRDefault="0048628F">
      <w:pPr>
        <w:widowControl w:val="0"/>
        <w:jc w:val="right"/>
        <w:rPr>
          <w:rFonts w:eastAsiaTheme="minorEastAsia"/>
        </w:rPr>
      </w:pPr>
      <w:bookmarkStart w:id="2" w:name="P612"/>
      <w:bookmarkEnd w:id="2"/>
      <w:r>
        <w:rPr>
          <w:rFonts w:eastAsiaTheme="minorEastAsia"/>
        </w:rPr>
        <w:t xml:space="preserve">В администрацию МО «______________» </w:t>
      </w:r>
    </w:p>
    <w:p w:rsidR="001A4F93" w:rsidRDefault="0048628F">
      <w:pPr>
        <w:widowControl w:val="0"/>
        <w:jc w:val="right"/>
        <w:rPr>
          <w:rFonts w:eastAsiaTheme="minorEastAsia"/>
        </w:rPr>
      </w:pPr>
      <w:r>
        <w:rPr>
          <w:rFonts w:eastAsiaTheme="minorEastAsia"/>
        </w:rPr>
        <w:t>Ленинградской области</w:t>
      </w:r>
    </w:p>
    <w:p w:rsidR="001A4F93" w:rsidRDefault="0048628F">
      <w:pPr>
        <w:widowControl w:val="0"/>
        <w:jc w:val="right"/>
        <w:rPr>
          <w:rFonts w:ascii="Courier New" w:eastAsiaTheme="minorEastAsia" w:hAnsi="Courier New" w:cs="Courier New"/>
          <w:sz w:val="20"/>
          <w:szCs w:val="20"/>
        </w:rPr>
      </w:pPr>
      <w:r>
        <w:rPr>
          <w:rFonts w:ascii="Courier New" w:eastAsiaTheme="minorEastAsia" w:hAnsi="Courier New" w:cs="Courier New"/>
          <w:sz w:val="20"/>
          <w:szCs w:val="20"/>
        </w:rPr>
        <w:t xml:space="preserve">_______________________                                               </w:t>
      </w:r>
    </w:p>
    <w:p w:rsidR="001A4F93" w:rsidRDefault="001A4F93">
      <w:pPr>
        <w:widowControl w:val="0"/>
        <w:jc w:val="right"/>
        <w:rPr>
          <w:rFonts w:eastAsiaTheme="minorEastAsia"/>
        </w:rPr>
      </w:pPr>
    </w:p>
    <w:p w:rsidR="001A4F93" w:rsidRDefault="0048628F">
      <w:pPr>
        <w:widowControl w:val="0"/>
        <w:jc w:val="right"/>
        <w:rPr>
          <w:rFonts w:ascii="Courier New" w:eastAsiaTheme="minorEastAsia" w:hAnsi="Courier New" w:cs="Courier New"/>
          <w:sz w:val="20"/>
          <w:szCs w:val="20"/>
        </w:rPr>
      </w:pPr>
      <w:r>
        <w:rPr>
          <w:rFonts w:eastAsiaTheme="minorEastAsia"/>
        </w:rPr>
        <w:t>от</w:t>
      </w:r>
      <w:r>
        <w:rPr>
          <w:rFonts w:ascii="Courier New" w:eastAsiaTheme="minorEastAsia" w:hAnsi="Courier New" w:cs="Courier New"/>
          <w:sz w:val="20"/>
          <w:szCs w:val="20"/>
        </w:rPr>
        <w:t>____________________________</w:t>
      </w:r>
    </w:p>
    <w:p w:rsidR="001A4F93" w:rsidRDefault="001A4F93">
      <w:pPr>
        <w:widowControl w:val="0"/>
        <w:jc w:val="right"/>
        <w:rPr>
          <w:rFonts w:eastAsiaTheme="minorEastAsia"/>
        </w:rPr>
      </w:pPr>
    </w:p>
    <w:p w:rsidR="001A4F93" w:rsidRDefault="0048628F">
      <w:pPr>
        <w:widowControl w:val="0"/>
        <w:jc w:val="right"/>
        <w:rPr>
          <w:rFonts w:eastAsiaTheme="minorEastAsia"/>
        </w:rPr>
      </w:pPr>
      <w:r>
        <w:rPr>
          <w:rFonts w:eastAsiaTheme="minorEastAsia"/>
        </w:rPr>
        <w:t>___________________________</w:t>
      </w:r>
    </w:p>
    <w:p w:rsidR="001A4F93" w:rsidRDefault="001A4F93">
      <w:pPr>
        <w:widowControl w:val="0"/>
        <w:jc w:val="right"/>
        <w:rPr>
          <w:rFonts w:eastAsiaTheme="minorEastAsia"/>
        </w:rPr>
      </w:pPr>
    </w:p>
    <w:p w:rsidR="001A4F93" w:rsidRDefault="0048628F">
      <w:pPr>
        <w:widowControl w:val="0"/>
        <w:jc w:val="right"/>
        <w:rPr>
          <w:rFonts w:eastAsiaTheme="minorEastAsia"/>
        </w:rPr>
      </w:pPr>
      <w:r>
        <w:rPr>
          <w:rFonts w:eastAsiaTheme="minorEastAsia"/>
        </w:rPr>
        <w:t>___________________________</w:t>
      </w:r>
    </w:p>
    <w:p w:rsidR="001A4F93" w:rsidRDefault="0048628F">
      <w:pPr>
        <w:widowControl w:val="0"/>
        <w:jc w:val="right"/>
        <w:rPr>
          <w:rFonts w:eastAsiaTheme="minorEastAsia"/>
        </w:rPr>
      </w:pPr>
      <w:r>
        <w:rPr>
          <w:rFonts w:eastAsiaTheme="minorEastAsia"/>
        </w:rPr>
        <w:t xml:space="preserve">(Ф.И.О, место жительства, реквизиты документа, </w:t>
      </w:r>
    </w:p>
    <w:p w:rsidR="001A4F93" w:rsidRDefault="0048628F">
      <w:pPr>
        <w:widowControl w:val="0"/>
        <w:jc w:val="right"/>
        <w:rPr>
          <w:rFonts w:eastAsiaTheme="minorEastAsia"/>
        </w:rPr>
      </w:pPr>
      <w:r>
        <w:rPr>
          <w:rFonts w:eastAsiaTheme="minorEastAsia"/>
        </w:rPr>
        <w:t>удостоверяющего личность заявителя, телефон,</w:t>
      </w:r>
    </w:p>
    <w:p w:rsidR="001A4F93" w:rsidRDefault="0048628F">
      <w:pPr>
        <w:widowControl w:val="0"/>
        <w:jc w:val="right"/>
        <w:rPr>
          <w:rFonts w:eastAsiaTheme="minorEastAsia"/>
        </w:rPr>
      </w:pPr>
      <w:r>
        <w:rPr>
          <w:rFonts w:eastAsiaTheme="minorEastAsia"/>
        </w:rPr>
        <w:t xml:space="preserve"> почтовый адрес, адрес электронной почты)</w:t>
      </w:r>
    </w:p>
    <w:p w:rsidR="001A4F93" w:rsidRDefault="001A4F93">
      <w:pPr>
        <w:rPr>
          <w:rFonts w:ascii="Courier New" w:eastAsiaTheme="minorEastAsia" w:hAnsi="Courier New" w:cs="Courier New"/>
          <w:sz w:val="20"/>
          <w:szCs w:val="20"/>
        </w:rPr>
      </w:pPr>
    </w:p>
    <w:p w:rsidR="001A4F93" w:rsidRDefault="0048628F">
      <w:pPr>
        <w:jc w:val="center"/>
        <w:rPr>
          <w:rFonts w:eastAsiaTheme="minorEastAsia"/>
        </w:rPr>
      </w:pPr>
      <w:r>
        <w:rPr>
          <w:rFonts w:eastAsiaTheme="minorEastAsia"/>
        </w:rPr>
        <w:t>ЗАЯВЛЕНИЕ</w:t>
      </w:r>
    </w:p>
    <w:p w:rsidR="001A4F93" w:rsidRDefault="0048628F">
      <w:pPr>
        <w:widowControl w:val="0"/>
        <w:jc w:val="center"/>
        <w:rPr>
          <w:rFonts w:ascii="ArialMT" w:eastAsiaTheme="minorEastAsia" w:hAnsi="ArialMT" w:cs="ArialMT"/>
          <w:sz w:val="26"/>
          <w:szCs w:val="26"/>
        </w:rPr>
      </w:pPr>
      <w:r>
        <w:rPr>
          <w:rFonts w:eastAsiaTheme="minorEastAsia"/>
          <w:sz w:val="28"/>
          <w:szCs w:val="28"/>
        </w:rPr>
        <w:t>о предварительном согласовании предоставления земельного участка, на котором расположен гараж</w:t>
      </w:r>
    </w:p>
    <w:p w:rsidR="001A4F93" w:rsidRDefault="001A4F93">
      <w:pPr>
        <w:widowControl w:val="0"/>
        <w:rPr>
          <w:rFonts w:ascii="ArialMT" w:eastAsiaTheme="minorEastAsia" w:hAnsi="ArialMT" w:cs="ArialMT"/>
          <w:sz w:val="26"/>
          <w:szCs w:val="26"/>
        </w:rPr>
      </w:pPr>
    </w:p>
    <w:p w:rsidR="001A4F93" w:rsidRDefault="0048628F">
      <w:pPr>
        <w:ind w:firstLine="708"/>
        <w:jc w:val="both"/>
      </w:pPr>
      <w:r>
        <w:rPr>
          <w:rFonts w:ascii="ArialMT" w:eastAsiaTheme="minorEastAsia" w:hAnsi="ArialMT" w:cs="ArialMT"/>
          <w:sz w:val="26"/>
          <w:szCs w:val="26"/>
        </w:rPr>
        <w:t>На основании ст. 39.15 Земельного кодекса Российской Федерации прошу предварительно согласовать предоставление</w:t>
      </w:r>
      <w:r>
        <w:rPr>
          <w:rFonts w:ascii="ArialMT" w:eastAsiaTheme="minorEastAsia" w:hAnsi="ArialMT" w:cs="ArialMT"/>
          <w:sz w:val="28"/>
          <w:szCs w:val="28"/>
        </w:rPr>
        <w:t xml:space="preserve"> </w:t>
      </w:r>
      <w:r>
        <w:rPr>
          <w:sz w:val="28"/>
          <w:szCs w:val="28"/>
        </w:rPr>
        <w:t>в</w:t>
      </w:r>
      <w:r>
        <w:t>___________________________________</w:t>
      </w:r>
    </w:p>
    <w:p w:rsidR="001A4F93" w:rsidRDefault="0048628F">
      <w:pPr>
        <w:tabs>
          <w:tab w:val="left" w:pos="5580"/>
        </w:tabs>
        <w:ind w:firstLine="5103"/>
        <w:jc w:val="both"/>
      </w:pPr>
      <w:r>
        <w:t>(вид права: собственность бесплатно</w:t>
      </w:r>
    </w:p>
    <w:p w:rsidR="001A4F93" w:rsidRDefault="0048628F">
      <w:pPr>
        <w:jc w:val="both"/>
      </w:pPr>
      <w:r>
        <w:t xml:space="preserve"> _____________________________________________________________________</w:t>
      </w:r>
    </w:p>
    <w:p w:rsidR="001A4F93" w:rsidRDefault="0048628F">
      <w:pPr>
        <w:jc w:val="both"/>
      </w:pPr>
      <w:r>
        <w:t>или в аренду, в случае, если земельный участок является ограниченным в обороте)</w:t>
      </w:r>
    </w:p>
    <w:p w:rsidR="001A4F93" w:rsidRDefault="0048628F">
      <w:pPr>
        <w:jc w:val="both"/>
        <w:rPr>
          <w:rFonts w:ascii="ArialMT" w:eastAsiaTheme="minorEastAsia" w:hAnsi="ArialMT" w:cs="ArialMT"/>
          <w:sz w:val="26"/>
          <w:szCs w:val="26"/>
        </w:rPr>
      </w:pPr>
      <w:r>
        <w:rPr>
          <w:rFonts w:ascii="ArialMT" w:eastAsiaTheme="minorEastAsia" w:hAnsi="ArialMT" w:cs="ArialMT"/>
          <w:sz w:val="26"/>
          <w:szCs w:val="26"/>
        </w:rPr>
        <w:t>без проведения торгов земельного участка,</w:t>
      </w:r>
      <w:r>
        <w:rPr>
          <w:sz w:val="28"/>
          <w:szCs w:val="28"/>
        </w:rPr>
        <w:t xml:space="preserve"> </w:t>
      </w:r>
      <w:r>
        <w:rPr>
          <w:rFonts w:ascii="ArialMT" w:eastAsiaTheme="minorEastAsia" w:hAnsi="ArialMT" w:cs="ArialMT"/>
          <w:sz w:val="26"/>
          <w:szCs w:val="26"/>
        </w:rPr>
        <w:t xml:space="preserve">на котором расположен гараж, возведенный до дня введения в действие Градостроительного </w:t>
      </w:r>
      <w:hyperlink r:id="rId16" w:tooltip="consultantplus://offline/ref=943C3E4ED707235AAF95FD027AE90424F9F5D9864E6FFBC66B1839A31C5E8571887FAA9FFF370A42030AF69A19G1X2M" w:history="1">
        <w:r>
          <w:rPr>
            <w:rFonts w:ascii="ArialMT" w:eastAsiaTheme="minorEastAsia" w:hAnsi="ArialMT" w:cs="ArialMT"/>
            <w:sz w:val="26"/>
            <w:szCs w:val="26"/>
          </w:rPr>
          <w:t>кодекса</w:t>
        </w:r>
      </w:hyperlink>
      <w:r>
        <w:rPr>
          <w:rFonts w:ascii="ArialMT" w:eastAsiaTheme="minorEastAsia" w:hAnsi="ArialMT" w:cs="ArialMT"/>
          <w:sz w:val="26"/>
          <w:szCs w:val="26"/>
        </w:rPr>
        <w:t xml:space="preserve"> Российской Федерации, в целях _______________________________________________________________________.</w:t>
      </w:r>
    </w:p>
    <w:p w:rsidR="001A4F93" w:rsidRDefault="0048628F">
      <w:pPr>
        <w:widowControl w:val="0"/>
        <w:jc w:val="center"/>
        <w:rPr>
          <w:rFonts w:ascii="ArialMT" w:eastAsiaTheme="minorEastAsia" w:hAnsi="ArialMT" w:cs="ArialMT"/>
          <w:sz w:val="16"/>
          <w:szCs w:val="16"/>
        </w:rPr>
      </w:pPr>
      <w:r>
        <w:rPr>
          <w:rFonts w:ascii="ArialMT" w:eastAsiaTheme="minorEastAsia" w:hAnsi="ArialMT" w:cs="ArialMT"/>
          <w:sz w:val="16"/>
          <w:szCs w:val="16"/>
        </w:rPr>
        <w:t>(цель использования земельного участка)</w:t>
      </w:r>
    </w:p>
    <w:p w:rsidR="001A4F93" w:rsidRDefault="001A4F93">
      <w:pPr>
        <w:widowControl w:val="0"/>
        <w:jc w:val="both"/>
        <w:rPr>
          <w:rFonts w:ascii="ArialMT" w:eastAsiaTheme="minorEastAsia" w:hAnsi="ArialMT" w:cs="ArialMT"/>
          <w:sz w:val="26"/>
          <w:szCs w:val="26"/>
        </w:rPr>
      </w:pPr>
    </w:p>
    <w:p w:rsidR="001A4F93" w:rsidRDefault="0048628F">
      <w:pPr>
        <w:widowControl w:val="0"/>
        <w:jc w:val="both"/>
        <w:rPr>
          <w:rFonts w:ascii="ArialMT" w:eastAsiaTheme="minorEastAsia" w:hAnsi="ArialMT" w:cs="ArialMT"/>
          <w:sz w:val="26"/>
          <w:szCs w:val="26"/>
        </w:rPr>
      </w:pPr>
      <w:r>
        <w:rPr>
          <w:rFonts w:ascii="ArialMT" w:eastAsiaTheme="minorEastAsia" w:hAnsi="ArialMT" w:cs="ArialMT"/>
          <w:sz w:val="26"/>
          <w:szCs w:val="26"/>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rsidR="001A4F93" w:rsidRDefault="0048628F">
      <w:pPr>
        <w:widowControl w:val="0"/>
        <w:jc w:val="both"/>
        <w:rPr>
          <w:rFonts w:ascii="ArialMT" w:eastAsiaTheme="minorEastAsia" w:hAnsi="ArialMT" w:cs="ArialMT"/>
          <w:sz w:val="16"/>
          <w:szCs w:val="16"/>
        </w:rPr>
      </w:pPr>
      <w:r>
        <w:rPr>
          <w:rFonts w:ascii="ArialMT" w:eastAsiaTheme="minorEastAsia" w:hAnsi="ArialMT" w:cs="ArialMT"/>
          <w:sz w:val="16"/>
          <w:szCs w:val="16"/>
        </w:rPr>
        <w:t xml:space="preserve">          (указывается, в случае если границы земельного участка подлежат уточнению в соответствии с Федеральным законом от 13.07.2015 N 218-ФЗ "О государственной регистрации недвижимости", а также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1A4F93" w:rsidRDefault="001A4F93">
      <w:pPr>
        <w:widowControl w:val="0"/>
        <w:jc w:val="both"/>
        <w:rPr>
          <w:rFonts w:ascii="ArialMT" w:eastAsiaTheme="minorEastAsia" w:hAnsi="ArialMT" w:cs="ArialMT"/>
          <w:sz w:val="26"/>
          <w:szCs w:val="26"/>
        </w:rPr>
      </w:pPr>
    </w:p>
    <w:p w:rsidR="001A4F93" w:rsidRDefault="0048628F">
      <w:pPr>
        <w:widowControl w:val="0"/>
        <w:jc w:val="both"/>
        <w:rPr>
          <w:rFonts w:ascii="ArialMT" w:eastAsiaTheme="minorEastAsia" w:hAnsi="ArialMT" w:cs="ArialMT"/>
          <w:sz w:val="26"/>
          <w:szCs w:val="26"/>
        </w:rPr>
      </w:pPr>
      <w:r>
        <w:rPr>
          <w:rFonts w:ascii="ArialMT" w:eastAsiaTheme="minorEastAsia" w:hAnsi="ArialMT" w:cs="ArialMT"/>
          <w:sz w:val="26"/>
          <w:szCs w:val="26"/>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1A4F93" w:rsidRDefault="0048628F">
      <w:pPr>
        <w:widowControl w:val="0"/>
        <w:jc w:val="both"/>
        <w:rPr>
          <w:rFonts w:ascii="ArialMT" w:eastAsiaTheme="minorEastAsia" w:hAnsi="ArialMT" w:cs="ArialMT"/>
          <w:sz w:val="26"/>
          <w:szCs w:val="26"/>
        </w:rPr>
      </w:pPr>
      <w:r>
        <w:rPr>
          <w:rFonts w:ascii="ArialMT" w:eastAsiaTheme="minorEastAsia" w:hAnsi="ArialMT" w:cs="ArialMT"/>
          <w:sz w:val="26"/>
          <w:szCs w:val="26"/>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1A4F93" w:rsidRDefault="0048628F">
      <w:pPr>
        <w:widowControl w:val="0"/>
        <w:jc w:val="both"/>
        <w:rPr>
          <w:rFonts w:ascii="ArialMT" w:eastAsiaTheme="minorEastAsia" w:hAnsi="ArialMT" w:cs="ArialMT"/>
          <w:sz w:val="26"/>
          <w:szCs w:val="26"/>
        </w:rPr>
      </w:pPr>
      <w:r>
        <w:rPr>
          <w:rFonts w:ascii="ArialMT" w:eastAsiaTheme="minorEastAsia" w:hAnsi="ArialMT" w:cs="ArialMT"/>
          <w:sz w:val="26"/>
          <w:szCs w:val="26"/>
        </w:rPr>
        <w:t>_______________________________________________________________________</w:t>
      </w:r>
    </w:p>
    <w:p w:rsidR="001A4F93" w:rsidRDefault="0048628F">
      <w:pPr>
        <w:widowControl w:val="0"/>
        <w:jc w:val="both"/>
        <w:rPr>
          <w:rFonts w:ascii="ArialMT" w:eastAsiaTheme="minorEastAsia" w:hAnsi="ArialMT" w:cs="ArialMT"/>
          <w:sz w:val="26"/>
          <w:szCs w:val="26"/>
        </w:rPr>
      </w:pPr>
      <w:r>
        <w:rPr>
          <w:rFonts w:ascii="ArialMT" w:eastAsiaTheme="minorEastAsia" w:hAnsi="ArialMT" w:cs="ArialMT"/>
          <w:sz w:val="26"/>
          <w:szCs w:val="26"/>
        </w:rPr>
        <w:lastRenderedPageBreak/>
        <w:t>____________________________________________________________________________ На земельном участке имеется объект недвижимости:</w:t>
      </w:r>
    </w:p>
    <w:p w:rsidR="001A4F93" w:rsidRDefault="0048628F">
      <w:pPr>
        <w:widowControl w:val="0"/>
        <w:jc w:val="both"/>
        <w:rPr>
          <w:rFonts w:ascii="ArialMT" w:eastAsiaTheme="minorEastAsia" w:hAnsi="ArialMT" w:cs="ArialMT"/>
          <w:sz w:val="26"/>
          <w:szCs w:val="26"/>
        </w:rPr>
      </w:pPr>
      <w:r>
        <w:rPr>
          <w:rFonts w:ascii="ArialMT" w:eastAsiaTheme="minorEastAsia" w:hAnsi="ArialMT" w:cs="ArialMT"/>
          <w:sz w:val="26"/>
          <w:szCs w:val="26"/>
        </w:rPr>
        <w:t>Наименование объекта, кадастровый номер объекта_____________________________</w:t>
      </w:r>
    </w:p>
    <w:p w:rsidR="001A4F93" w:rsidRDefault="0048628F">
      <w:pPr>
        <w:widowControl w:val="0"/>
        <w:jc w:val="both"/>
        <w:rPr>
          <w:rFonts w:ascii="ArialMT" w:eastAsiaTheme="minorEastAsia" w:hAnsi="ArialMT" w:cs="ArialMT"/>
          <w:sz w:val="26"/>
          <w:szCs w:val="26"/>
        </w:rPr>
      </w:pPr>
      <w:r>
        <w:rPr>
          <w:rFonts w:ascii="ArialMT" w:eastAsiaTheme="minorEastAsia" w:hAnsi="ArialMT" w:cs="ArialMT"/>
          <w:sz w:val="26"/>
          <w:szCs w:val="26"/>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1A4F93" w:rsidRDefault="0048628F">
      <w:pPr>
        <w:widowControl w:val="0"/>
        <w:jc w:val="both"/>
        <w:rPr>
          <w:rFonts w:ascii="ArialMT" w:eastAsiaTheme="minorEastAsia" w:hAnsi="ArialMT" w:cs="ArialMT"/>
          <w:sz w:val="26"/>
          <w:szCs w:val="26"/>
        </w:rPr>
      </w:pPr>
      <w:r>
        <w:rPr>
          <w:rFonts w:ascii="ArialMT" w:eastAsiaTheme="minorEastAsia" w:hAnsi="ArialMT" w:cs="ArialMT"/>
          <w:sz w:val="26"/>
          <w:szCs w:val="26"/>
        </w:rPr>
        <w:t>Настоящим подтверждаю, что гараж </w:t>
      </w:r>
      <w:r>
        <w:rPr>
          <w:rFonts w:eastAsiaTheme="minorEastAsia"/>
          <w:sz w:val="28"/>
          <w:szCs w:val="28"/>
        </w:rPr>
        <w:t>возведен до дня введения в действие Градостроительного кодекса Российской Федерации (до 29.12.2004 года).</w:t>
      </w:r>
    </w:p>
    <w:p w:rsidR="001A4F93" w:rsidRDefault="001A4F93">
      <w:pPr>
        <w:widowControl w:val="0"/>
        <w:jc w:val="both"/>
        <w:rPr>
          <w:rFonts w:eastAsiaTheme="minorEastAsia"/>
        </w:rPr>
      </w:pPr>
    </w:p>
    <w:p w:rsidR="001A4F93" w:rsidRDefault="0048628F">
      <w:pPr>
        <w:widowControl w:val="0"/>
        <w:jc w:val="both"/>
        <w:rPr>
          <w:rFonts w:eastAsiaTheme="minorEastAsia"/>
        </w:rPr>
      </w:pPr>
      <w:r>
        <w:rPr>
          <w:rFonts w:eastAsiaTheme="minorEastAsia"/>
        </w:rPr>
        <w:t>Приложение к заявлению:</w:t>
      </w:r>
    </w:p>
    <w:p w:rsidR="001A4F93" w:rsidRDefault="0048628F">
      <w:pPr>
        <w:widowControl w:val="0"/>
        <w:ind w:firstLine="540"/>
        <w:jc w:val="both"/>
        <w:rPr>
          <w:rFonts w:eastAsiaTheme="minorEastAsia"/>
        </w:rPr>
      </w:pPr>
      <w:r>
        <w:rPr>
          <w:rFonts w:eastAsiaTheme="minorEastAsia"/>
        </w:rPr>
        <w:t>1. копия документа, подтверждающего личность заявителя (представителя заявителя);</w:t>
      </w:r>
    </w:p>
    <w:p w:rsidR="001A4F93" w:rsidRDefault="0048628F">
      <w:pPr>
        <w:widowControl w:val="0"/>
        <w:ind w:firstLine="540"/>
        <w:jc w:val="both"/>
        <w:rPr>
          <w:rFonts w:eastAsiaTheme="minorEastAsia"/>
        </w:rPr>
      </w:pPr>
      <w:r>
        <w:rPr>
          <w:rFonts w:eastAsiaTheme="minorEastAsia"/>
        </w:rPr>
        <w:t>2. копия документа, подтверждающая полномочия представителя действовать от имени гражданина (в случае обращения представителя заявителя);</w:t>
      </w:r>
    </w:p>
    <w:p w:rsidR="001A4F93" w:rsidRDefault="0048628F">
      <w:pPr>
        <w:widowControl w:val="0"/>
        <w:ind w:firstLine="540"/>
        <w:jc w:val="both"/>
        <w:rPr>
          <w:rFonts w:ascii="ArialMT" w:eastAsiaTheme="minorEastAsia" w:hAnsi="ArialMT" w:cs="ArialMT"/>
          <w:sz w:val="20"/>
          <w:szCs w:val="20"/>
        </w:rPr>
      </w:pPr>
      <w:r>
        <w:rPr>
          <w:rFonts w:eastAsiaTheme="minorEastAsia"/>
        </w:rPr>
        <w:t>3. документы, подтверждающие право заявителя на предоставление земельного участка, на котором расположен гараж.</w:t>
      </w:r>
    </w:p>
    <w:p w:rsidR="001A4F93" w:rsidRDefault="0048628F">
      <w:pPr>
        <w:widowControl w:val="0"/>
        <w:ind w:firstLine="540"/>
        <w:jc w:val="both"/>
        <w:rPr>
          <w:rFonts w:ascii="ArialMT" w:eastAsiaTheme="minorEastAsia" w:hAnsi="ArialMT" w:cs="ArialMT"/>
        </w:rPr>
      </w:pPr>
      <w:r>
        <w:rPr>
          <w:rFonts w:ascii="ArialMT" w:eastAsiaTheme="minorEastAsia" w:hAnsi="ArialMT" w:cs="ArialMT"/>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1A4F93" w:rsidRDefault="0048628F">
      <w:pPr>
        <w:widowControl w:val="0"/>
        <w:ind w:firstLine="540"/>
        <w:jc w:val="both"/>
        <w:rPr>
          <w:rFonts w:ascii="ArialMT" w:eastAsiaTheme="minorEastAsia" w:hAnsi="ArialMT" w:cs="ArialMT"/>
        </w:rPr>
      </w:pPr>
      <w:r>
        <w:rPr>
          <w:rFonts w:ascii="ArialMT" w:eastAsiaTheme="minorEastAsia" w:hAnsi="ArialMT" w:cs="ArialMT"/>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1A4F93" w:rsidRDefault="0048628F">
      <w:pPr>
        <w:widowControl w:val="0"/>
        <w:ind w:firstLine="540"/>
        <w:jc w:val="both"/>
        <w:rPr>
          <w:rFonts w:ascii="ArialMT" w:eastAsiaTheme="minorEastAsia" w:hAnsi="ArialMT" w:cs="ArialMT"/>
        </w:rPr>
      </w:pPr>
      <w:r>
        <w:rPr>
          <w:rFonts w:ascii="ArialMT" w:eastAsiaTheme="minorEastAsia" w:hAnsi="ArialMT" w:cs="ArialMT"/>
        </w:rPr>
        <w:t>- схема расположения земельного участка на кадастровом плане территории (в случае, если испрашиваемый земельный участок предстоит образовать);</w:t>
      </w:r>
    </w:p>
    <w:p w:rsidR="001A4F93" w:rsidRDefault="0048628F">
      <w:pPr>
        <w:widowControl w:val="0"/>
        <w:ind w:firstLine="540"/>
        <w:jc w:val="both"/>
        <w:rPr>
          <w:rFonts w:ascii="ArialMT" w:eastAsiaTheme="minorEastAsia" w:hAnsi="ArialMT" w:cs="ArialMT"/>
        </w:rPr>
      </w:pPr>
      <w:r>
        <w:rPr>
          <w:rFonts w:ascii="ArialMT" w:eastAsiaTheme="minorEastAsia" w:hAnsi="ArialMT" w:cs="ArialMT"/>
          <w:u w:val="single"/>
        </w:rPr>
        <w:t>Примечание 1:</w:t>
      </w:r>
      <w:r>
        <w:rPr>
          <w:rFonts w:ascii="ArialMT" w:eastAsiaTheme="minorEastAsia" w:hAnsi="ArialMT" w:cs="ArialMT"/>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1A4F93" w:rsidRDefault="0048628F">
      <w:pPr>
        <w:widowControl w:val="0"/>
        <w:ind w:firstLine="540"/>
        <w:jc w:val="both"/>
        <w:rPr>
          <w:rFonts w:ascii="ArialMT" w:eastAsiaTheme="minorEastAsia" w:hAnsi="ArialMT" w:cs="ArialMT"/>
        </w:rPr>
      </w:pPr>
      <w:r>
        <w:rPr>
          <w:rFonts w:ascii="ArialMT" w:eastAsiaTheme="minorEastAsia" w:hAnsi="ArialMT" w:cs="ArialMT"/>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1A4F93" w:rsidRDefault="0048628F">
      <w:pPr>
        <w:widowControl w:val="0"/>
        <w:ind w:firstLine="540"/>
        <w:jc w:val="both"/>
        <w:rPr>
          <w:rFonts w:ascii="ArialMT" w:eastAsiaTheme="minorEastAsia" w:hAnsi="ArialMT" w:cs="ArialMT"/>
        </w:rPr>
      </w:pPr>
      <w:r>
        <w:rPr>
          <w:rFonts w:ascii="ArialMT" w:eastAsiaTheme="minorEastAsia" w:hAnsi="ArialMT" w:cs="ArialMT"/>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1A4F93" w:rsidRDefault="0048628F">
      <w:pPr>
        <w:widowControl w:val="0"/>
        <w:ind w:firstLine="708"/>
        <w:jc w:val="both"/>
        <w:rPr>
          <w:rFonts w:ascii="ArialMT" w:eastAsiaTheme="minorEastAsia" w:hAnsi="ArialMT" w:cs="ArialMT"/>
        </w:rPr>
      </w:pPr>
      <w:r>
        <w:rPr>
          <w:rFonts w:ascii="ArialMT" w:eastAsiaTheme="minorEastAsia" w:hAnsi="ArialMT" w:cs="ArialMT"/>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1A4F93" w:rsidRDefault="0048628F">
      <w:pPr>
        <w:widowControl w:val="0"/>
        <w:ind w:firstLine="708"/>
        <w:jc w:val="both"/>
        <w:rPr>
          <w:rFonts w:ascii="ArialMT" w:eastAsiaTheme="minorEastAsia" w:hAnsi="ArialMT" w:cs="ArialMT"/>
        </w:rPr>
      </w:pPr>
      <w:r>
        <w:rPr>
          <w:rFonts w:ascii="ArialMT" w:eastAsiaTheme="minorEastAsia" w:hAnsi="ArialMT" w:cs="ArialMT"/>
        </w:rPr>
        <w:t xml:space="preserve">-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w:t>
      </w:r>
      <w:r>
        <w:rPr>
          <w:rFonts w:ascii="ArialMT" w:eastAsiaTheme="minorEastAsia" w:hAnsi="ArialMT" w:cs="ArialMT"/>
        </w:rPr>
        <w:lastRenderedPageBreak/>
        <w:t>земельного участка по иным основаниям;</w:t>
      </w:r>
    </w:p>
    <w:p w:rsidR="001A4F93" w:rsidRDefault="0048628F">
      <w:pPr>
        <w:widowControl w:val="0"/>
        <w:ind w:firstLine="708"/>
        <w:jc w:val="both"/>
        <w:rPr>
          <w:rFonts w:ascii="ArialMT" w:eastAsiaTheme="minorEastAsia" w:hAnsi="ArialMT" w:cs="ArialMT"/>
        </w:rPr>
      </w:pPr>
      <w:r>
        <w:rPr>
          <w:rFonts w:ascii="ArialMT" w:eastAsiaTheme="minorEastAsia" w:hAnsi="ArialMT" w:cs="ArialMT"/>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1A4F93" w:rsidRDefault="0048628F">
      <w:pPr>
        <w:widowControl w:val="0"/>
        <w:ind w:firstLine="708"/>
        <w:jc w:val="both"/>
        <w:rPr>
          <w:rFonts w:ascii="ArialMT" w:eastAsiaTheme="minorEastAsia" w:hAnsi="ArialMT" w:cs="ArialMT"/>
        </w:rPr>
      </w:pPr>
      <w:r>
        <w:rPr>
          <w:rFonts w:ascii="ArialMT" w:eastAsiaTheme="minorEastAsia" w:hAnsi="ArialMT" w:cs="ArialMT"/>
        </w:rPr>
        <w:t>- схема расположения земельного участка (в случае, если испрашиваемый земельный участок предстоит);</w:t>
      </w:r>
    </w:p>
    <w:p w:rsidR="001A4F93" w:rsidRDefault="0048628F">
      <w:pPr>
        <w:widowControl w:val="0"/>
        <w:ind w:firstLine="708"/>
        <w:jc w:val="both"/>
        <w:rPr>
          <w:rFonts w:ascii="ArialMT" w:eastAsiaTheme="minorEastAsia" w:hAnsi="ArialMT" w:cs="ArialMT"/>
        </w:rPr>
      </w:pPr>
      <w:r>
        <w:rPr>
          <w:rFonts w:ascii="ArialMT" w:eastAsiaTheme="minorEastAsia" w:hAnsi="ArialMT" w:cs="ArialMT"/>
        </w:rPr>
        <w:t>- выписка из Единого государственного реестра юридических лиц о гаражном кооперативе, членом которого является заявитель.</w:t>
      </w:r>
    </w:p>
    <w:p w:rsidR="001A4F93" w:rsidRDefault="0048628F">
      <w:pPr>
        <w:widowControl w:val="0"/>
        <w:ind w:firstLine="708"/>
        <w:jc w:val="both"/>
        <w:rPr>
          <w:rFonts w:ascii="ArialMT" w:eastAsiaTheme="minorEastAsia" w:hAnsi="ArialMT" w:cs="ArialMT"/>
        </w:rPr>
      </w:pPr>
      <w:r>
        <w:rPr>
          <w:rFonts w:ascii="ArialMT" w:eastAsiaTheme="minorEastAsia" w:hAnsi="ArialMT" w:cs="ArialMT"/>
          <w:u w:val="single"/>
        </w:rPr>
        <w:t>Примечание 2:</w:t>
      </w:r>
      <w:r>
        <w:rPr>
          <w:rFonts w:ascii="ArialMT" w:eastAsiaTheme="minorEastAsia" w:hAnsi="ArialMT" w:cs="ArialMT"/>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1A4F93" w:rsidRDefault="0048628F">
      <w:pPr>
        <w:widowControl w:val="0"/>
        <w:ind w:firstLine="708"/>
        <w:jc w:val="both"/>
        <w:rPr>
          <w:rFonts w:ascii="ArialMT" w:eastAsiaTheme="minorEastAsia" w:hAnsi="ArialMT" w:cs="ArialMT"/>
        </w:rPr>
      </w:pPr>
      <w:r>
        <w:rPr>
          <w:rFonts w:ascii="ArialMT" w:eastAsiaTheme="minorEastAsia" w:hAnsi="ArialMT" w:cs="ArialMT"/>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1A4F93" w:rsidRDefault="0048628F">
      <w:pPr>
        <w:widowControl w:val="0"/>
        <w:ind w:firstLine="708"/>
        <w:jc w:val="both"/>
        <w:rPr>
          <w:rFonts w:ascii="ArialMT" w:eastAsiaTheme="minorEastAsia" w:hAnsi="ArialMT" w:cs="ArialMT"/>
        </w:rPr>
      </w:pPr>
      <w:r>
        <w:rPr>
          <w:rFonts w:ascii="ArialMT" w:eastAsiaTheme="minorEastAsia" w:hAnsi="ArialMT" w:cs="ArialMT"/>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1A4F93" w:rsidRDefault="0048628F">
      <w:pPr>
        <w:widowControl w:val="0"/>
        <w:ind w:firstLine="708"/>
        <w:jc w:val="both"/>
        <w:rPr>
          <w:rFonts w:ascii="ArialMT" w:eastAsiaTheme="minorEastAsia" w:hAnsi="ArialMT" w:cs="ArialMT"/>
        </w:rPr>
      </w:pPr>
      <w:r>
        <w:rPr>
          <w:rFonts w:ascii="ArialMT" w:eastAsiaTheme="minorEastAsia" w:hAnsi="ArialMT" w:cs="ArialMT"/>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1A4F93" w:rsidRDefault="0048628F">
      <w:pPr>
        <w:widowControl w:val="0"/>
        <w:ind w:firstLine="708"/>
        <w:jc w:val="both"/>
        <w:rPr>
          <w:rFonts w:ascii="ArialMT" w:eastAsiaTheme="minorEastAsia" w:hAnsi="ArialMT" w:cs="ArialMT"/>
        </w:rPr>
      </w:pPr>
      <w:r>
        <w:rPr>
          <w:rFonts w:ascii="ArialMT" w:eastAsiaTheme="minorEastAsia" w:hAnsi="ArialMT" w:cs="ArialMT"/>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1A4F93" w:rsidRDefault="0048628F">
      <w:pPr>
        <w:widowControl w:val="0"/>
        <w:ind w:firstLine="708"/>
        <w:jc w:val="both"/>
        <w:rPr>
          <w:rFonts w:ascii="ArialMT" w:eastAsiaTheme="minorEastAsia" w:hAnsi="ArialMT" w:cs="ArialMT"/>
        </w:rPr>
      </w:pPr>
      <w:r>
        <w:rPr>
          <w:rFonts w:ascii="ArialMT" w:eastAsiaTheme="minorEastAsia" w:hAnsi="ArialMT" w:cs="ArialMT"/>
        </w:rPr>
        <w:t xml:space="preserve">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1A4F93" w:rsidRDefault="0048628F">
      <w:pPr>
        <w:widowControl w:val="0"/>
        <w:ind w:firstLine="708"/>
        <w:jc w:val="both"/>
        <w:rPr>
          <w:rFonts w:ascii="ArialMT" w:eastAsiaTheme="minorEastAsia" w:hAnsi="ArialMT" w:cs="ArialMT"/>
        </w:rPr>
      </w:pPr>
      <w:r>
        <w:rPr>
          <w:rFonts w:ascii="ArialMT" w:eastAsiaTheme="minorEastAsia" w:hAnsi="ArialMT" w:cs="ArialMT"/>
        </w:rPr>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1A4F93" w:rsidRDefault="0048628F">
      <w:pPr>
        <w:widowControl w:val="0"/>
        <w:ind w:firstLine="708"/>
        <w:jc w:val="both"/>
        <w:rPr>
          <w:rFonts w:ascii="ArialMT" w:eastAsiaTheme="minorEastAsia" w:hAnsi="ArialMT" w:cs="ArialMT"/>
        </w:rPr>
      </w:pPr>
      <w:r>
        <w:rPr>
          <w:rFonts w:ascii="ArialMT" w:eastAsiaTheme="minorEastAsia" w:hAnsi="ArialMT" w:cs="ArialMT"/>
        </w:rPr>
        <w:t>3.6)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1A4F93" w:rsidRDefault="0048628F">
      <w:pPr>
        <w:widowControl w:val="0"/>
        <w:ind w:firstLine="708"/>
        <w:jc w:val="both"/>
        <w:rPr>
          <w:rFonts w:ascii="ArialMT" w:eastAsiaTheme="minorEastAsia" w:hAnsi="ArialMT" w:cs="ArialMT"/>
        </w:rPr>
      </w:pPr>
      <w:r>
        <w:rPr>
          <w:rFonts w:ascii="ArialMT" w:eastAsiaTheme="minorEastAsia" w:hAnsi="ArialMT" w:cs="ArialMT"/>
          <w:u w:val="single"/>
        </w:rPr>
        <w:t>Примечание 3:</w:t>
      </w:r>
      <w:r>
        <w:rPr>
          <w:rFonts w:ascii="ArialMT" w:eastAsiaTheme="minorEastAsia" w:hAnsi="ArialMT" w:cs="ArialMT"/>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1A4F93" w:rsidRDefault="0048628F">
      <w:pPr>
        <w:widowControl w:val="0"/>
        <w:ind w:firstLine="709"/>
        <w:jc w:val="both"/>
        <w:rPr>
          <w:rFonts w:ascii="ArialMT" w:eastAsiaTheme="minorEastAsia" w:hAnsi="ArialMT" w:cs="ArialMT"/>
        </w:rPr>
      </w:pPr>
      <w:r>
        <w:rPr>
          <w:rFonts w:ascii="ArialMT" w:eastAsiaTheme="minorEastAsia" w:hAnsi="ArialMT" w:cs="ArialMT"/>
        </w:rPr>
        <w:t xml:space="preserve">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w:t>
      </w:r>
      <w:r>
        <w:rPr>
          <w:rFonts w:ascii="ArialMT" w:eastAsiaTheme="minorEastAsia" w:hAnsi="ArialMT" w:cs="ArialMT"/>
        </w:rPr>
        <w:lastRenderedPageBreak/>
        <w:t>на гараж.</w:t>
      </w:r>
    </w:p>
    <w:p w:rsidR="001A4F93" w:rsidRDefault="0048628F">
      <w:pPr>
        <w:widowControl w:val="0"/>
        <w:ind w:firstLine="540"/>
        <w:rPr>
          <w:rFonts w:eastAsiaTheme="minorEastAsia"/>
        </w:rPr>
      </w:pPr>
      <w:r>
        <w:rPr>
          <w:rFonts w:eastAsiaTheme="minorEastAsia"/>
          <w:u w:val="single"/>
        </w:rPr>
        <w:t>Примечание 4:</w:t>
      </w:r>
      <w:r>
        <w:rPr>
          <w:rFonts w:eastAsiaTheme="minorEastAsia"/>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w:t>
      </w:r>
    </w:p>
    <w:p w:rsidR="001A4F93" w:rsidRDefault="0048628F">
      <w:pPr>
        <w:widowControl w:val="0"/>
        <w:ind w:firstLine="540"/>
        <w:jc w:val="both"/>
        <w:rPr>
          <w:rFonts w:ascii="ArialMT" w:eastAsiaTheme="minorEastAsia" w:hAnsi="ArialMT" w:cs="ArialMT"/>
          <w:sz w:val="26"/>
          <w:szCs w:val="26"/>
        </w:rPr>
      </w:pPr>
      <w:r>
        <w:rPr>
          <w:rFonts w:eastAsiaTheme="minorEastAsia"/>
          <w:u w:val="single"/>
        </w:rPr>
        <w:t xml:space="preserve">Примечание 5: </w:t>
      </w:r>
      <w:r>
        <w:rPr>
          <w:rFonts w:eastAsiaTheme="minorEastAsia"/>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1A4F93" w:rsidRDefault="001A4F93">
      <w:pPr>
        <w:widowControl w:val="0"/>
      </w:pPr>
    </w:p>
    <w:p w:rsidR="001A4F93" w:rsidRDefault="001A4F93">
      <w:pPr>
        <w:pStyle w:val="ConsPlusNonformat"/>
        <w:jc w:val="both"/>
        <w:rPr>
          <w:rFonts w:ascii="Times New Roman" w:hAnsi="Times New Roman" w:cs="Times New Roman"/>
          <w:sz w:val="24"/>
          <w:szCs w:val="24"/>
        </w:rPr>
      </w:pPr>
    </w:p>
    <w:p w:rsidR="001A4F93" w:rsidRDefault="0048628F">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1A4F93">
        <w:tc>
          <w:tcPr>
            <w:tcW w:w="534" w:type="dxa"/>
            <w:tcBorders>
              <w:top w:val="single" w:sz="4" w:space="0" w:color="auto"/>
              <w:left w:val="single" w:sz="4" w:space="0" w:color="auto"/>
              <w:bottom w:val="single" w:sz="4" w:space="0" w:color="auto"/>
              <w:right w:val="single" w:sz="4" w:space="0" w:color="auto"/>
            </w:tcBorders>
          </w:tcPr>
          <w:p w:rsidR="001A4F93" w:rsidRDefault="001A4F93">
            <w:pPr>
              <w:pStyle w:val="ConsPlusNonformat"/>
              <w:jc w:val="both"/>
              <w:rPr>
                <w:rFonts w:ascii="Times New Roman" w:hAnsi="Times New Roman" w:cs="Times New Roman"/>
                <w:sz w:val="24"/>
                <w:szCs w:val="24"/>
              </w:rPr>
            </w:pPr>
          </w:p>
          <w:p w:rsidR="001A4F93" w:rsidRDefault="001A4F93">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1A4F93" w:rsidRDefault="0048628F">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1A4F93">
        <w:tc>
          <w:tcPr>
            <w:tcW w:w="534" w:type="dxa"/>
            <w:vMerge w:val="restart"/>
            <w:tcBorders>
              <w:top w:val="single" w:sz="4" w:space="0" w:color="auto"/>
              <w:left w:val="single" w:sz="4" w:space="0" w:color="auto"/>
              <w:right w:val="single" w:sz="4" w:space="0" w:color="auto"/>
            </w:tcBorders>
          </w:tcPr>
          <w:p w:rsidR="001A4F93" w:rsidRDefault="001A4F93">
            <w:pPr>
              <w:pStyle w:val="ConsPlusNonformat"/>
              <w:jc w:val="both"/>
              <w:rPr>
                <w:rFonts w:ascii="Times New Roman" w:hAnsi="Times New Roman" w:cs="Times New Roman"/>
                <w:sz w:val="24"/>
                <w:szCs w:val="24"/>
              </w:rPr>
            </w:pPr>
          </w:p>
          <w:p w:rsidR="001A4F93" w:rsidRDefault="001A4F93">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1A4F93" w:rsidRDefault="0048628F">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1A4F93">
        <w:trPr>
          <w:trHeight w:val="286"/>
        </w:trPr>
        <w:tc>
          <w:tcPr>
            <w:tcW w:w="534" w:type="dxa"/>
            <w:vMerge/>
            <w:tcBorders>
              <w:left w:val="single" w:sz="4" w:space="0" w:color="auto"/>
              <w:bottom w:val="single" w:sz="4" w:space="0" w:color="auto"/>
              <w:right w:val="single" w:sz="4" w:space="0" w:color="auto"/>
            </w:tcBorders>
          </w:tcPr>
          <w:p w:rsidR="001A4F93" w:rsidRDefault="001A4F93">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1A4F93" w:rsidRDefault="001A4F93">
            <w:pPr>
              <w:pStyle w:val="ConsPlusNonformat"/>
              <w:rPr>
                <w:rFonts w:ascii="Times New Roman" w:hAnsi="Times New Roman" w:cs="Times New Roman"/>
                <w:sz w:val="24"/>
                <w:szCs w:val="24"/>
              </w:rPr>
            </w:pPr>
          </w:p>
        </w:tc>
      </w:tr>
      <w:tr w:rsidR="001A4F93">
        <w:trPr>
          <w:trHeight w:val="461"/>
        </w:trPr>
        <w:tc>
          <w:tcPr>
            <w:tcW w:w="534" w:type="dxa"/>
            <w:tcBorders>
              <w:top w:val="single" w:sz="4" w:space="0" w:color="auto"/>
              <w:left w:val="single" w:sz="4" w:space="0" w:color="auto"/>
              <w:bottom w:val="single" w:sz="4" w:space="0" w:color="auto"/>
              <w:right w:val="single" w:sz="4" w:space="0" w:color="auto"/>
            </w:tcBorders>
          </w:tcPr>
          <w:p w:rsidR="001A4F93" w:rsidRDefault="001A4F93">
            <w:pPr>
              <w:pStyle w:val="ConsPlusNonformat"/>
              <w:jc w:val="both"/>
              <w:rPr>
                <w:rFonts w:ascii="Times New Roman" w:hAnsi="Times New Roman" w:cs="Times New Roman"/>
                <w:b/>
                <w:sz w:val="24"/>
                <w:szCs w:val="24"/>
              </w:rPr>
            </w:pPr>
          </w:p>
          <w:p w:rsidR="001A4F93" w:rsidRDefault="001A4F93">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1A4F93" w:rsidRDefault="0048628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ПГУ ЛО/ЕПГУ </w:t>
            </w:r>
          </w:p>
          <w:p w:rsidR="001A4F93" w:rsidRDefault="0048628F">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1A4F93">
        <w:trPr>
          <w:trHeight w:val="461"/>
        </w:trPr>
        <w:tc>
          <w:tcPr>
            <w:tcW w:w="534" w:type="dxa"/>
            <w:tcBorders>
              <w:top w:val="single" w:sz="4" w:space="0" w:color="auto"/>
              <w:left w:val="single" w:sz="4" w:space="0" w:color="auto"/>
              <w:bottom w:val="single" w:sz="4" w:space="0" w:color="auto"/>
              <w:right w:val="single" w:sz="4" w:space="0" w:color="auto"/>
            </w:tcBorders>
          </w:tcPr>
          <w:p w:rsidR="001A4F93" w:rsidRDefault="001A4F93">
            <w:pPr>
              <w:pStyle w:val="ConsPlusNonformat"/>
              <w:jc w:val="both"/>
              <w:rPr>
                <w:rFonts w:ascii="Times New Roman" w:hAnsi="Times New Roman" w:cs="Times New Roman"/>
                <w:b/>
                <w:sz w:val="24"/>
                <w:szCs w:val="24"/>
              </w:rPr>
            </w:pPr>
          </w:p>
          <w:p w:rsidR="001A4F93" w:rsidRDefault="001A4F93">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1A4F93" w:rsidRDefault="0048628F">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1A4F93" w:rsidRDefault="001A4F93">
      <w:pPr>
        <w:tabs>
          <w:tab w:val="left" w:pos="7380"/>
        </w:tabs>
        <w:jc w:val="both"/>
      </w:pPr>
    </w:p>
    <w:p w:rsidR="001A4F93" w:rsidRDefault="001A4F93">
      <w:pPr>
        <w:pStyle w:val="ConsPlusNonformat"/>
        <w:jc w:val="right"/>
        <w:rPr>
          <w:rFonts w:ascii="Times New Roman" w:hAnsi="Times New Roman" w:cs="Times New Roman"/>
          <w:sz w:val="24"/>
          <w:szCs w:val="24"/>
        </w:rPr>
      </w:pPr>
    </w:p>
    <w:p w:rsidR="001A4F93" w:rsidRDefault="001A4F93"/>
    <w:p w:rsidR="001A4F93" w:rsidRDefault="001A4F93"/>
    <w:p w:rsidR="001A4F93" w:rsidRDefault="0048628F">
      <w:pPr>
        <w:widowControl w:val="0"/>
        <w:jc w:val="right"/>
        <w:rPr>
          <w:rFonts w:eastAsiaTheme="minorEastAsia"/>
        </w:rPr>
      </w:pPr>
      <w:r>
        <w:rPr>
          <w:rFonts w:eastAsiaTheme="minorEastAsia"/>
        </w:rPr>
        <w:br w:type="column"/>
      </w:r>
      <w:r>
        <w:rPr>
          <w:rFonts w:eastAsiaTheme="minorEastAsia"/>
        </w:rPr>
        <w:lastRenderedPageBreak/>
        <w:t>Образец  № 2</w:t>
      </w:r>
    </w:p>
    <w:p w:rsidR="001A4F93" w:rsidRDefault="001A4F93">
      <w:pPr>
        <w:widowControl w:val="0"/>
        <w:rPr>
          <w:rFonts w:ascii="Calibri" w:hAnsi="Calibri" w:cs="Calibri"/>
          <w:sz w:val="22"/>
          <w:szCs w:val="20"/>
        </w:rPr>
      </w:pPr>
    </w:p>
    <w:p w:rsidR="001A4F93" w:rsidRDefault="0048628F">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A4F93" w:rsidRDefault="0048628F">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A4F93" w:rsidRDefault="0048628F">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A4F93" w:rsidRDefault="0048628F">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A4F93" w:rsidRDefault="0048628F">
      <w:pPr>
        <w:widowControl w:val="0"/>
        <w:jc w:val="both"/>
        <w:rPr>
          <w:sz w:val="20"/>
          <w:szCs w:val="20"/>
        </w:rPr>
      </w:pPr>
      <w:r>
        <w:rPr>
          <w:rFonts w:ascii="Courier New" w:hAnsi="Courier New" w:cs="Courier New"/>
          <w:sz w:val="20"/>
          <w:szCs w:val="20"/>
        </w:rPr>
        <w:t xml:space="preserve">                                               (</w:t>
      </w:r>
      <w:r>
        <w:rPr>
          <w:sz w:val="20"/>
          <w:szCs w:val="20"/>
        </w:rPr>
        <w:t>контактные данные заявителя адрес, телефон)</w:t>
      </w:r>
    </w:p>
    <w:p w:rsidR="001A4F93" w:rsidRDefault="001A4F93">
      <w:pPr>
        <w:widowControl w:val="0"/>
        <w:jc w:val="both"/>
      </w:pPr>
    </w:p>
    <w:p w:rsidR="001A4F93" w:rsidRDefault="0048628F">
      <w:pPr>
        <w:widowControl w:val="0"/>
        <w:jc w:val="center"/>
      </w:pPr>
      <w:r>
        <w:t>РЕШЕНИЕ</w:t>
      </w:r>
    </w:p>
    <w:p w:rsidR="001A4F93" w:rsidRDefault="0048628F">
      <w:pPr>
        <w:widowControl w:val="0"/>
        <w:jc w:val="center"/>
      </w:pPr>
      <w:r>
        <w:t>(постановление, распоряжение и т.п.)</w:t>
      </w:r>
    </w:p>
    <w:p w:rsidR="001A4F93" w:rsidRDefault="0048628F">
      <w:pPr>
        <w:widowControl w:val="0"/>
        <w:jc w:val="center"/>
      </w:pPr>
      <w:r>
        <w:t>О предварительном согласовании предоставления земельного участка, на котором расположен гараж</w:t>
      </w:r>
    </w:p>
    <w:p w:rsidR="001A4F93" w:rsidRDefault="001A4F93">
      <w:pPr>
        <w:widowControl w:val="0"/>
        <w:jc w:val="both"/>
        <w:rPr>
          <w:rFonts w:ascii="Courier New" w:hAnsi="Courier New" w:cs="Courier New"/>
          <w:sz w:val="20"/>
          <w:szCs w:val="20"/>
        </w:rPr>
      </w:pPr>
    </w:p>
    <w:p w:rsidR="001A4F93" w:rsidRDefault="0048628F">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4F93" w:rsidRDefault="0048628F">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4F93" w:rsidRDefault="0048628F">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4F93" w:rsidRDefault="0048628F">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4F93" w:rsidRDefault="0048628F">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4F93" w:rsidRDefault="001A4F93">
      <w:pPr>
        <w:widowControl w:val="0"/>
        <w:jc w:val="both"/>
        <w:rPr>
          <w:rFonts w:ascii="Courier New" w:hAnsi="Courier New" w:cs="Courier New"/>
          <w:sz w:val="20"/>
          <w:szCs w:val="20"/>
        </w:rPr>
      </w:pPr>
    </w:p>
    <w:p w:rsidR="001A4F93" w:rsidRDefault="001A4F93">
      <w:pPr>
        <w:widowControl w:val="0"/>
        <w:jc w:val="both"/>
        <w:rPr>
          <w:rFonts w:ascii="Courier New" w:hAnsi="Courier New" w:cs="Courier New"/>
          <w:sz w:val="20"/>
          <w:szCs w:val="20"/>
        </w:rPr>
      </w:pPr>
    </w:p>
    <w:p w:rsidR="001A4F93" w:rsidRDefault="0048628F">
      <w:pPr>
        <w:widowControl w:val="0"/>
        <w:jc w:val="both"/>
      </w:pPr>
      <w:r>
        <w:t>Глава Администрации                                                     ____________________________</w:t>
      </w:r>
    </w:p>
    <w:p w:rsidR="001A4F93" w:rsidRDefault="001A4F93">
      <w:pPr>
        <w:rPr>
          <w:rFonts w:ascii="Courier New" w:hAnsi="Courier New" w:cs="Courier New"/>
          <w:sz w:val="20"/>
          <w:szCs w:val="20"/>
        </w:rPr>
      </w:pPr>
    </w:p>
    <w:p w:rsidR="001A4F93" w:rsidRDefault="001A4F93">
      <w:pPr>
        <w:widowControl w:val="0"/>
        <w:jc w:val="right"/>
        <w:rPr>
          <w:rFonts w:eastAsiaTheme="minorEastAsia"/>
        </w:rPr>
      </w:pPr>
    </w:p>
    <w:p w:rsidR="001A4F93" w:rsidRDefault="0048628F">
      <w:pPr>
        <w:widowControl w:val="0"/>
        <w:jc w:val="right"/>
        <w:rPr>
          <w:rFonts w:eastAsiaTheme="minorEastAsia"/>
        </w:rPr>
      </w:pPr>
      <w:r>
        <w:rPr>
          <w:rFonts w:eastAsiaTheme="minorEastAsia"/>
        </w:rPr>
        <w:br w:type="column"/>
      </w:r>
      <w:r>
        <w:rPr>
          <w:rFonts w:eastAsiaTheme="minorEastAsia"/>
        </w:rPr>
        <w:lastRenderedPageBreak/>
        <w:t>Образец  № 3</w:t>
      </w:r>
    </w:p>
    <w:p w:rsidR="001A4F93" w:rsidRDefault="001A4F93">
      <w:pPr>
        <w:spacing w:line="360" w:lineRule="auto"/>
        <w:ind w:left="4536"/>
        <w:jc w:val="both"/>
        <w:rPr>
          <w:rFonts w:eastAsiaTheme="minorHAnsi"/>
          <w:sz w:val="20"/>
          <w:szCs w:val="20"/>
          <w:lang w:eastAsia="en-US"/>
        </w:rPr>
      </w:pPr>
    </w:p>
    <w:p w:rsidR="001A4F93" w:rsidRDefault="001A4F93">
      <w:pPr>
        <w:widowControl w:val="0"/>
        <w:rPr>
          <w:rFonts w:ascii="Calibri" w:hAnsi="Calibri" w:cs="Calibri"/>
          <w:szCs w:val="20"/>
        </w:rPr>
      </w:pPr>
    </w:p>
    <w:p w:rsidR="001A4F93" w:rsidRDefault="001A4F93">
      <w:pPr>
        <w:widowControl w:val="0"/>
        <w:rPr>
          <w:rFonts w:ascii="Calibri" w:hAnsi="Calibri" w:cs="Calibri"/>
          <w:szCs w:val="20"/>
        </w:rPr>
      </w:pPr>
    </w:p>
    <w:p w:rsidR="001A4F93" w:rsidRDefault="0048628F">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A4F93" w:rsidRDefault="0048628F">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A4F93" w:rsidRDefault="0048628F">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A4F93" w:rsidRDefault="0048628F">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A4F93" w:rsidRDefault="0048628F">
      <w:pPr>
        <w:widowControl w:val="0"/>
        <w:jc w:val="both"/>
        <w:rPr>
          <w:rFonts w:ascii="Courier New" w:hAnsi="Courier New" w:cs="Courier New"/>
          <w:sz w:val="20"/>
          <w:szCs w:val="20"/>
        </w:rPr>
      </w:pPr>
      <w:r>
        <w:rPr>
          <w:rFonts w:ascii="Courier New" w:hAnsi="Courier New" w:cs="Courier New"/>
          <w:sz w:val="20"/>
          <w:szCs w:val="20"/>
        </w:rPr>
        <w:t xml:space="preserve">                                               </w:t>
      </w:r>
      <w:r>
        <w:rPr>
          <w:sz w:val="20"/>
          <w:szCs w:val="20"/>
        </w:rPr>
        <w:t>(контактные данные заявителя адрес, телефон)</w:t>
      </w:r>
    </w:p>
    <w:p w:rsidR="001A4F93" w:rsidRDefault="001A4F93">
      <w:pPr>
        <w:widowControl w:val="0"/>
        <w:jc w:val="center"/>
        <w:rPr>
          <w:rFonts w:ascii="Courier New" w:hAnsi="Courier New" w:cs="Courier New"/>
          <w:sz w:val="20"/>
          <w:szCs w:val="20"/>
        </w:rPr>
      </w:pPr>
    </w:p>
    <w:p w:rsidR="001A4F93" w:rsidRDefault="0048628F">
      <w:pPr>
        <w:widowControl w:val="0"/>
        <w:jc w:val="center"/>
      </w:pPr>
      <w:r>
        <w:t>РЕШЕНИЕ</w:t>
      </w:r>
    </w:p>
    <w:p w:rsidR="001A4F93" w:rsidRDefault="0048628F">
      <w:pPr>
        <w:widowControl w:val="0"/>
        <w:jc w:val="center"/>
      </w:pPr>
      <w:r>
        <w:t xml:space="preserve">о возврате заявления о предварительном согласовании предоставления </w:t>
      </w:r>
    </w:p>
    <w:p w:rsidR="001A4F93" w:rsidRDefault="0048628F">
      <w:pPr>
        <w:widowControl w:val="0"/>
        <w:jc w:val="center"/>
      </w:pPr>
      <w:r>
        <w:t>земельного участка, на котором расположен гараж</w:t>
      </w:r>
    </w:p>
    <w:p w:rsidR="001A4F93" w:rsidRDefault="0048628F">
      <w:pPr>
        <w:widowControl w:val="0"/>
        <w:jc w:val="both"/>
        <w:rPr>
          <w:rFonts w:ascii="Courier New" w:hAnsi="Courier New" w:cs="Courier New"/>
          <w:sz w:val="20"/>
          <w:szCs w:val="20"/>
        </w:rPr>
      </w:pPr>
      <w:r>
        <w:rPr>
          <w:rFonts w:ascii="Courier New" w:hAnsi="Courier New" w:cs="Courier New"/>
          <w:sz w:val="20"/>
          <w:szCs w:val="20"/>
        </w:rPr>
        <w:t xml:space="preserve">    </w:t>
      </w:r>
    </w:p>
    <w:p w:rsidR="001A4F93" w:rsidRDefault="001A4F93">
      <w:pPr>
        <w:widowControl w:val="0"/>
        <w:jc w:val="both"/>
        <w:rPr>
          <w:rFonts w:ascii="Courier New" w:hAnsi="Courier New" w:cs="Courier New"/>
          <w:sz w:val="20"/>
          <w:szCs w:val="20"/>
        </w:rPr>
      </w:pPr>
    </w:p>
    <w:p w:rsidR="001A4F93" w:rsidRDefault="0048628F">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4F93" w:rsidRDefault="0048628F">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4F93" w:rsidRDefault="0048628F">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4F93" w:rsidRDefault="0048628F">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4F93" w:rsidRDefault="0048628F">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4F93" w:rsidRDefault="001A4F93">
      <w:pPr>
        <w:widowControl w:val="0"/>
        <w:jc w:val="both"/>
        <w:rPr>
          <w:rFonts w:ascii="Courier New" w:hAnsi="Courier New" w:cs="Courier New"/>
          <w:sz w:val="20"/>
          <w:szCs w:val="20"/>
        </w:rPr>
      </w:pPr>
    </w:p>
    <w:p w:rsidR="001A4F93" w:rsidRDefault="001A4F93">
      <w:pPr>
        <w:widowControl w:val="0"/>
        <w:jc w:val="both"/>
        <w:rPr>
          <w:rFonts w:ascii="Courier New" w:hAnsi="Courier New" w:cs="Courier New"/>
          <w:sz w:val="20"/>
          <w:szCs w:val="20"/>
        </w:rPr>
      </w:pPr>
    </w:p>
    <w:p w:rsidR="001A4F93" w:rsidRDefault="0048628F">
      <w:pPr>
        <w:widowControl w:val="0"/>
        <w:jc w:val="both"/>
      </w:pPr>
      <w:r>
        <w:t>Глава Администрации                                                                     ____________________________</w:t>
      </w:r>
    </w:p>
    <w:p w:rsidR="001A4F93" w:rsidRDefault="001A4F93">
      <w:pPr>
        <w:widowControl w:val="0"/>
        <w:jc w:val="right"/>
        <w:outlineLvl w:val="1"/>
        <w:rPr>
          <w:rFonts w:ascii="Calibri" w:hAnsi="Calibri" w:cs="Calibri"/>
          <w:szCs w:val="20"/>
        </w:rPr>
      </w:pPr>
    </w:p>
    <w:p w:rsidR="001A4F93" w:rsidRDefault="001A4F93">
      <w:pPr>
        <w:widowControl w:val="0"/>
        <w:jc w:val="right"/>
        <w:outlineLvl w:val="1"/>
        <w:rPr>
          <w:rFonts w:ascii="Calibri" w:hAnsi="Calibri" w:cs="Calibri"/>
          <w:szCs w:val="20"/>
        </w:rPr>
      </w:pPr>
    </w:p>
    <w:p w:rsidR="001A4F93" w:rsidRDefault="001A4F93">
      <w:pPr>
        <w:widowControl w:val="0"/>
        <w:jc w:val="right"/>
        <w:outlineLvl w:val="1"/>
        <w:rPr>
          <w:rFonts w:ascii="Calibri" w:hAnsi="Calibri" w:cs="Calibri"/>
          <w:szCs w:val="20"/>
        </w:rPr>
      </w:pPr>
    </w:p>
    <w:p w:rsidR="001A4F93" w:rsidRDefault="001A4F93">
      <w:pPr>
        <w:widowControl w:val="0"/>
        <w:jc w:val="right"/>
        <w:outlineLvl w:val="1"/>
        <w:rPr>
          <w:rFonts w:ascii="Calibri" w:hAnsi="Calibri" w:cs="Calibri"/>
          <w:szCs w:val="20"/>
        </w:rPr>
      </w:pPr>
    </w:p>
    <w:p w:rsidR="001A4F93" w:rsidRDefault="001A4F93">
      <w:pPr>
        <w:widowControl w:val="0"/>
        <w:jc w:val="right"/>
        <w:outlineLvl w:val="1"/>
        <w:rPr>
          <w:rFonts w:ascii="Calibri" w:hAnsi="Calibri" w:cs="Calibri"/>
          <w:szCs w:val="20"/>
        </w:rPr>
        <w:sectPr w:rsidR="001A4F93">
          <w:pgSz w:w="11906" w:h="16838"/>
          <w:pgMar w:top="1134" w:right="850" w:bottom="1134" w:left="1134" w:header="708" w:footer="708" w:gutter="0"/>
          <w:cols w:space="708"/>
          <w:titlePg/>
          <w:docGrid w:linePitch="360"/>
        </w:sectPr>
      </w:pPr>
    </w:p>
    <w:p w:rsidR="001A4F93" w:rsidRDefault="001A4F93">
      <w:pPr>
        <w:jc w:val="right"/>
      </w:pPr>
    </w:p>
    <w:p w:rsidR="001A4F93" w:rsidRDefault="0048628F">
      <w:pPr>
        <w:widowControl w:val="0"/>
        <w:jc w:val="right"/>
        <w:rPr>
          <w:rFonts w:eastAsiaTheme="minorEastAsia"/>
        </w:rPr>
      </w:pPr>
      <w:r>
        <w:rPr>
          <w:rFonts w:eastAsiaTheme="minorEastAsia"/>
        </w:rPr>
        <w:t>Образец № 4</w:t>
      </w:r>
    </w:p>
    <w:p w:rsidR="001A4F93" w:rsidRDefault="001A4F93">
      <w:pPr>
        <w:widowControl w:val="0"/>
        <w:rPr>
          <w:rFonts w:ascii="Calibri" w:hAnsi="Calibri" w:cs="Calibri"/>
          <w:sz w:val="22"/>
          <w:szCs w:val="20"/>
        </w:rPr>
      </w:pPr>
    </w:p>
    <w:p w:rsidR="001A4F93" w:rsidRDefault="0048628F">
      <w:pPr>
        <w:widowControl w:val="0"/>
        <w:jc w:val="right"/>
      </w:pPr>
      <w:r>
        <w:rPr>
          <w:rFonts w:ascii="Courier New" w:hAnsi="Courier New" w:cs="Courier New"/>
        </w:rPr>
        <w:t xml:space="preserve">                                               </w:t>
      </w:r>
      <w:r>
        <w:t>____________________________</w:t>
      </w:r>
    </w:p>
    <w:p w:rsidR="001A4F93" w:rsidRDefault="0048628F">
      <w:pPr>
        <w:widowControl w:val="0"/>
        <w:jc w:val="right"/>
      </w:pPr>
      <w:r>
        <w:t xml:space="preserve">                                               ____________________________</w:t>
      </w:r>
    </w:p>
    <w:p w:rsidR="001A4F93" w:rsidRDefault="0048628F">
      <w:pPr>
        <w:widowControl w:val="0"/>
        <w:jc w:val="right"/>
      </w:pPr>
      <w:r>
        <w:t xml:space="preserve">                                               ____________________________</w:t>
      </w:r>
    </w:p>
    <w:p w:rsidR="001A4F93" w:rsidRDefault="0048628F">
      <w:pPr>
        <w:widowControl w:val="0"/>
        <w:jc w:val="right"/>
      </w:pPr>
      <w:r>
        <w:t xml:space="preserve">                                               ____________________________</w:t>
      </w:r>
    </w:p>
    <w:p w:rsidR="001A4F93" w:rsidRDefault="0048628F">
      <w:pPr>
        <w:widowControl w:val="0"/>
        <w:jc w:val="right"/>
      </w:pPr>
      <w:r>
        <w:t xml:space="preserve">                                               (контактные данные заявителя</w:t>
      </w:r>
    </w:p>
    <w:p w:rsidR="001A4F93" w:rsidRDefault="0048628F">
      <w:pPr>
        <w:widowControl w:val="0"/>
        <w:jc w:val="right"/>
      </w:pPr>
      <w:r>
        <w:t xml:space="preserve">                                                            адрес, телефон)</w:t>
      </w:r>
    </w:p>
    <w:p w:rsidR="001A4F93" w:rsidRDefault="001A4F93">
      <w:pPr>
        <w:widowControl w:val="0"/>
        <w:jc w:val="both"/>
        <w:rPr>
          <w:rFonts w:ascii="Courier New" w:hAnsi="Courier New" w:cs="Courier New"/>
        </w:rPr>
      </w:pPr>
    </w:p>
    <w:p w:rsidR="001A4F93" w:rsidRDefault="0048628F">
      <w:pPr>
        <w:widowControl w:val="0"/>
        <w:jc w:val="center"/>
      </w:pPr>
      <w:r>
        <w:t>РЕШЕНИЕ</w:t>
      </w:r>
    </w:p>
    <w:p w:rsidR="001A4F93" w:rsidRDefault="0048628F">
      <w:pPr>
        <w:widowControl w:val="0"/>
        <w:jc w:val="center"/>
      </w:pPr>
      <w:r>
        <w:t>об отказе в предоставлении муниципальной услуги</w:t>
      </w:r>
    </w:p>
    <w:p w:rsidR="001A4F93" w:rsidRDefault="0048628F">
      <w:pPr>
        <w:widowControl w:val="0"/>
        <w:jc w:val="center"/>
      </w:pPr>
      <w:r>
        <w:t>от ___________№_______</w:t>
      </w:r>
    </w:p>
    <w:p w:rsidR="001A4F93" w:rsidRDefault="001A4F93">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A4F93">
        <w:tc>
          <w:tcPr>
            <w:tcW w:w="9071" w:type="dxa"/>
            <w:tcBorders>
              <w:top w:val="none" w:sz="4" w:space="0" w:color="000000"/>
              <w:left w:val="none" w:sz="4" w:space="0" w:color="000000"/>
              <w:bottom w:val="none" w:sz="4" w:space="0" w:color="000000"/>
              <w:right w:val="none" w:sz="4" w:space="0" w:color="000000"/>
            </w:tcBorders>
          </w:tcPr>
          <w:p w:rsidR="001A4F93" w:rsidRDefault="0048628F">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Pr>
                <w:rFonts w:eastAsiaTheme="minorHAnsi"/>
                <w:lang w:eastAsia="en-US"/>
              </w:rPr>
              <w:t xml:space="preserve">» </w:t>
            </w:r>
            <w:r>
              <w:t>от __________ №____ и приложенных к нему документов, принято решение об отказе в предоставлении муниципальной услуги по следующим основаниям:</w:t>
            </w:r>
          </w:p>
        </w:tc>
      </w:tr>
      <w:tr w:rsidR="001A4F93">
        <w:tc>
          <w:tcPr>
            <w:tcW w:w="9071" w:type="dxa"/>
            <w:tcBorders>
              <w:top w:val="none" w:sz="4" w:space="0" w:color="000000"/>
              <w:left w:val="none" w:sz="4" w:space="0" w:color="000000"/>
              <w:bottom w:val="single" w:sz="4" w:space="0" w:color="auto"/>
              <w:right w:val="none" w:sz="4" w:space="0" w:color="000000"/>
            </w:tcBorders>
          </w:tcPr>
          <w:p w:rsidR="001A4F93" w:rsidRDefault="001A4F93">
            <w:pPr>
              <w:widowControl w:val="0"/>
              <w:jc w:val="center"/>
            </w:pPr>
          </w:p>
        </w:tc>
      </w:tr>
      <w:tr w:rsidR="001A4F9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1A4F93" w:rsidRDefault="001A4F93">
            <w:pPr>
              <w:widowControl w:val="0"/>
              <w:jc w:val="center"/>
            </w:pPr>
          </w:p>
        </w:tc>
      </w:tr>
      <w:tr w:rsidR="001A4F9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1A4F93" w:rsidRDefault="001A4F93">
            <w:pPr>
              <w:widowControl w:val="0"/>
              <w:jc w:val="center"/>
            </w:pPr>
          </w:p>
        </w:tc>
      </w:tr>
      <w:tr w:rsidR="001A4F93">
        <w:tc>
          <w:tcPr>
            <w:tcW w:w="9071" w:type="dxa"/>
            <w:tcBorders>
              <w:top w:val="single" w:sz="4" w:space="0" w:color="auto"/>
              <w:left w:val="none" w:sz="4" w:space="0" w:color="000000"/>
              <w:bottom w:val="none" w:sz="4" w:space="0" w:color="000000"/>
              <w:right w:val="none" w:sz="4" w:space="0" w:color="000000"/>
            </w:tcBorders>
          </w:tcPr>
          <w:p w:rsidR="001A4F93" w:rsidRDefault="0048628F">
            <w:pPr>
              <w:widowControl w:val="0"/>
              <w:ind w:firstLine="709"/>
              <w:jc w:val="both"/>
            </w:pPr>
            <w: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1A4F93">
        <w:tc>
          <w:tcPr>
            <w:tcW w:w="9071" w:type="dxa"/>
            <w:tcBorders>
              <w:top w:val="none" w:sz="4" w:space="0" w:color="000000"/>
              <w:left w:val="none" w:sz="4" w:space="0" w:color="000000"/>
              <w:bottom w:val="none" w:sz="4" w:space="0" w:color="000000"/>
              <w:right w:val="none" w:sz="4" w:space="0" w:color="000000"/>
            </w:tcBorders>
          </w:tcPr>
          <w:p w:rsidR="001A4F93" w:rsidRDefault="0048628F">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1A4F93" w:rsidRDefault="0048628F">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1A4F93" w:rsidRDefault="001A4F93">
      <w:pPr>
        <w:widowControl w:val="0"/>
        <w:jc w:val="both"/>
      </w:pPr>
    </w:p>
    <w:p w:rsidR="001A4F93" w:rsidRDefault="001A4F93">
      <w:pPr>
        <w:widowControl w:val="0"/>
        <w:jc w:val="both"/>
      </w:pPr>
    </w:p>
    <w:p w:rsidR="001A4F93" w:rsidRDefault="0048628F">
      <w:pPr>
        <w:widowControl w:val="0"/>
        <w:jc w:val="both"/>
      </w:pPr>
      <w:r>
        <w:t xml:space="preserve">Глава Администрации                                         </w:t>
      </w:r>
      <w:r>
        <w:tab/>
        <w:t xml:space="preserve">   ____________________________</w:t>
      </w:r>
    </w:p>
    <w:p w:rsidR="001A4F93" w:rsidRDefault="001A4F93">
      <w:pPr>
        <w:widowControl w:val="0"/>
        <w:jc w:val="both"/>
        <w:rPr>
          <w:rFonts w:ascii="Courier New" w:hAnsi="Courier New" w:cs="Courier New"/>
          <w:sz w:val="20"/>
          <w:szCs w:val="20"/>
        </w:rPr>
      </w:pPr>
    </w:p>
    <w:p w:rsidR="001A4F93" w:rsidRDefault="001A4F93">
      <w:pPr>
        <w:jc w:val="right"/>
      </w:pPr>
    </w:p>
    <w:p w:rsidR="001A4F93" w:rsidRDefault="001A4F93"/>
    <w:p w:rsidR="001A4F93" w:rsidRDefault="001A4F93"/>
    <w:p w:rsidR="001A4F93" w:rsidRDefault="001A4F93"/>
    <w:sectPr w:rsidR="001A4F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478" w:rsidRDefault="006F6478">
      <w:r>
        <w:separator/>
      </w:r>
    </w:p>
  </w:endnote>
  <w:endnote w:type="continuationSeparator" w:id="0">
    <w:p w:rsidR="006F6478" w:rsidRDefault="006F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478" w:rsidRDefault="006F6478">
      <w:r>
        <w:separator/>
      </w:r>
    </w:p>
  </w:footnote>
  <w:footnote w:type="continuationSeparator" w:id="0">
    <w:p w:rsidR="006F6478" w:rsidRDefault="006F6478">
      <w:r>
        <w:continuationSeparator/>
      </w:r>
    </w:p>
  </w:footnote>
  <w:footnote w:id="1">
    <w:p w:rsidR="0048628F" w:rsidRDefault="0048628F">
      <w:pPr>
        <w:jc w:val="both"/>
        <w:rPr>
          <w:rFonts w:eastAsiaTheme="minorEastAsia"/>
        </w:rPr>
      </w:pPr>
      <w:r>
        <w:rPr>
          <w:rStyle w:val="aff"/>
        </w:rPr>
        <w:footnoteRef/>
      </w:r>
      <w:r>
        <w:t xml:space="preserve"> </w:t>
      </w:r>
      <w:r>
        <w:rPr>
          <w:rFonts w:eastAsiaTheme="minorEastAsia"/>
        </w:rPr>
        <w:t>муниципальная услуга предоставляется ОМСУ муниципальных районов, городских поселений и городского округа Ленинградской области.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305932"/>
      <w:docPartObj>
        <w:docPartGallery w:val="Page Numbers (Top of Page)"/>
        <w:docPartUnique/>
      </w:docPartObj>
    </w:sdtPr>
    <w:sdtEndPr/>
    <w:sdtContent>
      <w:p w:rsidR="0048628F" w:rsidRDefault="0048628F">
        <w:pPr>
          <w:pStyle w:val="af2"/>
          <w:jc w:val="center"/>
        </w:pPr>
        <w:r>
          <w:fldChar w:fldCharType="begin"/>
        </w:r>
        <w:r>
          <w:instrText>PAGE   \* MERGEFORMAT</w:instrText>
        </w:r>
        <w:r>
          <w:fldChar w:fldCharType="separate"/>
        </w:r>
        <w:r w:rsidR="00C050B0">
          <w:rPr>
            <w:noProof/>
          </w:rPr>
          <w:t>21</w:t>
        </w:r>
        <w:r>
          <w:fldChar w:fldCharType="end"/>
        </w:r>
      </w:p>
    </w:sdtContent>
  </w:sdt>
  <w:p w:rsidR="0048628F" w:rsidRDefault="0048628F">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C20A6"/>
    <w:multiLevelType w:val="hybridMultilevel"/>
    <w:tmpl w:val="5A96B15C"/>
    <w:lvl w:ilvl="0" w:tplc="B1D232F4">
      <w:start w:val="1"/>
      <w:numFmt w:val="upperRoman"/>
      <w:lvlText w:val="%1."/>
      <w:lvlJc w:val="left"/>
      <w:pPr>
        <w:ind w:left="1080" w:hanging="720"/>
      </w:pPr>
      <w:rPr>
        <w:rFonts w:hint="default"/>
        <w:b/>
      </w:rPr>
    </w:lvl>
    <w:lvl w:ilvl="1" w:tplc="45B6DD96">
      <w:start w:val="1"/>
      <w:numFmt w:val="lowerLetter"/>
      <w:lvlText w:val="%2."/>
      <w:lvlJc w:val="left"/>
      <w:pPr>
        <w:ind w:left="1440" w:hanging="360"/>
      </w:pPr>
    </w:lvl>
    <w:lvl w:ilvl="2" w:tplc="76A0504E">
      <w:start w:val="1"/>
      <w:numFmt w:val="lowerRoman"/>
      <w:lvlText w:val="%3."/>
      <w:lvlJc w:val="right"/>
      <w:pPr>
        <w:ind w:left="2160" w:hanging="180"/>
      </w:pPr>
    </w:lvl>
    <w:lvl w:ilvl="3" w:tplc="33A0F222">
      <w:start w:val="1"/>
      <w:numFmt w:val="decimal"/>
      <w:lvlText w:val="%4."/>
      <w:lvlJc w:val="left"/>
      <w:pPr>
        <w:ind w:left="2880" w:hanging="360"/>
      </w:pPr>
    </w:lvl>
    <w:lvl w:ilvl="4" w:tplc="CB8AF3BA">
      <w:start w:val="1"/>
      <w:numFmt w:val="lowerLetter"/>
      <w:lvlText w:val="%5."/>
      <w:lvlJc w:val="left"/>
      <w:pPr>
        <w:ind w:left="3600" w:hanging="360"/>
      </w:pPr>
    </w:lvl>
    <w:lvl w:ilvl="5" w:tplc="EB9C4002">
      <w:start w:val="1"/>
      <w:numFmt w:val="lowerRoman"/>
      <w:lvlText w:val="%6."/>
      <w:lvlJc w:val="right"/>
      <w:pPr>
        <w:ind w:left="4320" w:hanging="180"/>
      </w:pPr>
    </w:lvl>
    <w:lvl w:ilvl="6" w:tplc="D6A07542">
      <w:start w:val="1"/>
      <w:numFmt w:val="decimal"/>
      <w:lvlText w:val="%7."/>
      <w:lvlJc w:val="left"/>
      <w:pPr>
        <w:ind w:left="5040" w:hanging="360"/>
      </w:pPr>
    </w:lvl>
    <w:lvl w:ilvl="7" w:tplc="06B8075C">
      <w:start w:val="1"/>
      <w:numFmt w:val="lowerLetter"/>
      <w:lvlText w:val="%8."/>
      <w:lvlJc w:val="left"/>
      <w:pPr>
        <w:ind w:left="5760" w:hanging="360"/>
      </w:pPr>
    </w:lvl>
    <w:lvl w:ilvl="8" w:tplc="AF5A99A8">
      <w:start w:val="1"/>
      <w:numFmt w:val="lowerRoman"/>
      <w:lvlText w:val="%9."/>
      <w:lvlJc w:val="right"/>
      <w:pPr>
        <w:ind w:left="6480" w:hanging="180"/>
      </w:pPr>
    </w:lvl>
  </w:abstractNum>
  <w:abstractNum w:abstractNumId="1" w15:restartNumberingAfterBreak="0">
    <w:nsid w:val="279421B5"/>
    <w:multiLevelType w:val="multilevel"/>
    <w:tmpl w:val="7B46AF0E"/>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F93"/>
    <w:rsid w:val="001A4F93"/>
    <w:rsid w:val="0048628F"/>
    <w:rsid w:val="00527F2C"/>
    <w:rsid w:val="006A6F49"/>
    <w:rsid w:val="006F6478"/>
    <w:rsid w:val="008874EE"/>
    <w:rsid w:val="00C050B0"/>
    <w:rsid w:val="00E308ED"/>
    <w:rsid w:val="00EF3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8E3218-34FA-47D6-9651-9ED908E1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af3"/>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Нижний колонтитул Знак"/>
    <w:basedOn w:val="a0"/>
    <w:link w:val="af4"/>
    <w:uiPriority w:val="99"/>
  </w:style>
  <w:style w:type="paragraph" w:customStyle="1" w:styleId="ConsPlusNormal">
    <w:name w:val="ConsPlusNormal"/>
    <w:link w:val="ConsPlusNormal0"/>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Pr>
      <w:color w:val="0000FF" w:themeColor="hyperlink"/>
      <w:u w:val="single"/>
    </w:rPr>
  </w:style>
  <w:style w:type="character" w:styleId="af7">
    <w:name w:val="annotation reference"/>
    <w:basedOn w:val="a0"/>
    <w:uiPriority w:val="99"/>
    <w:semiHidden/>
    <w:unhideWhenUsed/>
    <w:rPr>
      <w:sz w:val="16"/>
      <w:szCs w:val="16"/>
    </w:rPr>
  </w:style>
  <w:style w:type="paragraph" w:styleId="af8">
    <w:name w:val="annotation text"/>
    <w:basedOn w:val="a"/>
    <w:link w:val="af9"/>
    <w:uiPriority w:val="99"/>
    <w:semiHidden/>
    <w:unhideWhenUsed/>
    <w:pPr>
      <w:spacing w:after="200"/>
    </w:pPr>
    <w:rPr>
      <w:rFonts w:asciiTheme="minorHAnsi" w:eastAsiaTheme="minorHAnsi" w:hAnsiTheme="minorHAnsi" w:cstheme="minorBidi"/>
      <w:sz w:val="20"/>
      <w:szCs w:val="20"/>
      <w:lang w:eastAsia="en-US"/>
    </w:rPr>
  </w:style>
  <w:style w:type="character" w:customStyle="1" w:styleId="af9">
    <w:name w:val="Текст примечания Знак"/>
    <w:basedOn w:val="a0"/>
    <w:link w:val="af8"/>
    <w:uiPriority w:val="99"/>
    <w:semiHidden/>
    <w:rPr>
      <w:sz w:val="20"/>
      <w:szCs w:val="20"/>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basedOn w:val="af9"/>
    <w:link w:val="afa"/>
    <w:uiPriority w:val="99"/>
    <w:semiHidden/>
    <w:rPr>
      <w:b/>
      <w:bCs/>
      <w:sz w:val="20"/>
      <w:szCs w:val="20"/>
    </w:r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выноски Знак"/>
    <w:basedOn w:val="a0"/>
    <w:link w:val="afc"/>
    <w:uiPriority w:val="99"/>
    <w:semiHidden/>
    <w:rPr>
      <w:rFonts w:ascii="Tahoma" w:eastAsia="Times New Roman" w:hAnsi="Tahoma" w:cs="Tahoma"/>
      <w:sz w:val="16"/>
      <w:szCs w:val="16"/>
      <w:lang w:eastAsia="ru-RU"/>
    </w:rPr>
  </w:style>
  <w:style w:type="table" w:styleId="afe">
    <w:name w:val="Table Grid"/>
    <w:basedOn w:val="a1"/>
    <w:uiPriority w:val="59"/>
    <w:unhideWhenUs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footnote reference"/>
    <w:basedOn w:val="a0"/>
    <w:uiPriority w:val="99"/>
    <w:semiHidden/>
    <w:unhideWhenUsed/>
    <w:rPr>
      <w:vertAlign w:val="superscript"/>
    </w:rPr>
  </w:style>
  <w:style w:type="character" w:customStyle="1" w:styleId="ConsPlusNormal0">
    <w:name w:val="ConsPlusNormal Знак"/>
    <w:link w:val="ConsPlusNormal"/>
    <w:rPr>
      <w:rFonts w:ascii="Calibri" w:eastAsia="Times New Roman" w:hAnsi="Calibri" w:cs="Calibri"/>
      <w:szCs w:val="20"/>
      <w:lang w:eastAsia="ru-RU"/>
    </w:rPr>
  </w:style>
  <w:style w:type="paragraph" w:styleId="aff0">
    <w:name w:val="footnote text"/>
    <w:basedOn w:val="a"/>
    <w:link w:val="aff1"/>
    <w:uiPriority w:val="99"/>
    <w:unhideWhenUsed/>
    <w:rPr>
      <w:rFonts w:asciiTheme="minorHAnsi" w:eastAsiaTheme="minorHAnsi" w:hAnsiTheme="minorHAnsi" w:cstheme="minorBidi"/>
      <w:sz w:val="20"/>
      <w:szCs w:val="20"/>
      <w:lang w:eastAsia="en-US"/>
    </w:rPr>
  </w:style>
  <w:style w:type="character" w:customStyle="1" w:styleId="aff1">
    <w:name w:val="Текст сноски Знак"/>
    <w:basedOn w:val="a0"/>
    <w:link w:val="aff0"/>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16702&amp;dst=101254" TargetMode="External"/><Relationship Id="rId13" Type="http://schemas.openxmlformats.org/officeDocument/2006/relationships/hyperlink" Target="https://login.consultant.ru/link/?req=doc&amp;base=LAW&amp;n=494999&amp;dst=10020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5194AE3C9DA1A3F57DD82EB1B781EEA1C0B4474F216EE28D60E7DAD5AA4D6AEFCAD28579C8A4F709A99CF4A9Cd7S1H" TargetMode="External"/><Relationship Id="rId12" Type="http://schemas.openxmlformats.org/officeDocument/2006/relationships/hyperlink" Target="https://login.consultant.ru/link/?req=doc&amp;base=LAW&amp;n=494999&amp;dst=10018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943C3E4ED707235AAF95FD027AE90424F9F5D9864E6FFBC66B1839A31C5E8571887FAA9FFF370A42030AF69A19G1X2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24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ogin.consultant.ru/link/?req=doc&amp;base=LAW&amp;n=494999&amp;dst=10020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9926</Words>
  <Characters>56582</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Тенькаева Оксана Валерьевна</dc:creator>
  <cp:lastModifiedBy>User</cp:lastModifiedBy>
  <cp:revision>2</cp:revision>
  <cp:lastPrinted>2026-02-26T09:54:00Z</cp:lastPrinted>
  <dcterms:created xsi:type="dcterms:W3CDTF">2026-02-26T13:29:00Z</dcterms:created>
  <dcterms:modified xsi:type="dcterms:W3CDTF">2026-02-26T13:29:00Z</dcterms:modified>
</cp:coreProperties>
</file>